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775F" w:rsidRDefault="000E6C0E">
      <w:pPr>
        <w:pBdr>
          <w:top w:val="nil"/>
          <w:left w:val="nil"/>
          <w:bottom w:val="nil"/>
          <w:right w:val="nil"/>
          <w:between w:val="nil"/>
        </w:pBdr>
        <w:spacing w:after="140" w:line="276" w:lineRule="auto"/>
        <w:rPr>
          <w:color w:val="000000"/>
        </w:rPr>
      </w:pPr>
      <w:bookmarkStart w:id="0" w:name="_GoBack"/>
      <w:bookmarkEnd w:id="0"/>
      <w:r>
        <w:rPr>
          <w:color w:val="000000"/>
        </w:rPr>
        <w:t> </w:t>
      </w:r>
    </w:p>
    <w:tbl>
      <w:tblPr>
        <w:tblStyle w:val="a"/>
        <w:tblW w:w="9638" w:type="dxa"/>
        <w:tblInd w:w="-5" w:type="dxa"/>
        <w:tblBorders>
          <w:top w:val="single" w:sz="6" w:space="0" w:color="808080"/>
          <w:left w:val="single" w:sz="6" w:space="0" w:color="808080"/>
          <w:bottom w:val="single" w:sz="4" w:space="0" w:color="808080"/>
          <w:right w:val="single" w:sz="6" w:space="0" w:color="808080"/>
          <w:insideH w:val="single" w:sz="4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5001"/>
        <w:gridCol w:w="1926"/>
        <w:gridCol w:w="1571"/>
        <w:gridCol w:w="937"/>
        <w:gridCol w:w="203"/>
      </w:tblGrid>
      <w:tr w:rsidR="0006775F">
        <w:trPr>
          <w:tblHeader/>
        </w:trPr>
        <w:tc>
          <w:tcPr>
            <w:tcW w:w="9638" w:type="dxa"/>
            <w:gridSpan w:val="5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CCCCCC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RELATÓRIO DE VIAGEM</w:t>
            </w:r>
          </w:p>
        </w:tc>
      </w:tr>
      <w:tr w:rsidR="0006775F">
        <w:tc>
          <w:tcPr>
            <w:tcW w:w="9638" w:type="dxa"/>
            <w:gridSpan w:val="5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1. BASE LEGAL: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rFonts w:ascii="Calibri" w:eastAsia="Calibri" w:hAnsi="Calibri" w:cs="Calibri"/>
                <w:color w:val="CE181E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CE181E"/>
                <w:sz w:val="22"/>
                <w:szCs w:val="22"/>
              </w:rPr>
              <w:t>Decreto nº 29.444 de 07 de janeiro de 2020 (Recursos estaduais) ou Decreto nº 5.992 de 19 de dezembro de 2006 (Recursos federais)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6775F">
        <w:tc>
          <w:tcPr>
            <w:tcW w:w="9638" w:type="dxa"/>
            <w:gridSpan w:val="5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2. IDENTIFICAÇÃO DO BENEFICIÁRIO​: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Nome: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Cargo/Função: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Matrícula: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CPF: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 xml:space="preserve"> 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Contato (e-mail/telefone):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6775F">
        <w:tc>
          <w:tcPr>
            <w:tcW w:w="9638" w:type="dxa"/>
            <w:gridSpan w:val="5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3. DESLOCAMENTO REALIZADO (Percurso):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6775F">
        <w:tc>
          <w:tcPr>
            <w:tcW w:w="9638" w:type="dxa"/>
            <w:gridSpan w:val="5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4. TIPO DE TRANSPORTE: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 xml:space="preserve">    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Transporte Tipo: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 ) Aéreo          (   ) Terrestre Oficial           (    ) Outro (Especificar: ________________)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6775F">
        <w:tc>
          <w:tcPr>
            <w:tcW w:w="9638" w:type="dxa"/>
            <w:gridSpan w:val="5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5. PERÍODO DE AFASTAMENTO:</w:t>
            </w:r>
          </w:p>
        </w:tc>
      </w:tr>
      <w:tr w:rsidR="0006775F">
        <w:tc>
          <w:tcPr>
            <w:tcW w:w="6927" w:type="dxa"/>
            <w:gridSpan w:val="2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SAÍDA (Data e hora)</w:t>
            </w:r>
          </w:p>
        </w:tc>
        <w:tc>
          <w:tcPr>
            <w:tcW w:w="2508" w:type="dxa"/>
            <w:gridSpan w:val="2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CHEGADA (Data e hora)</w:t>
            </w:r>
          </w:p>
        </w:tc>
        <w:tc>
          <w:tcPr>
            <w:tcW w:w="2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:rsidR="0006775F" w:rsidRDefault="0006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06775F">
        <w:tc>
          <w:tcPr>
            <w:tcW w:w="500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**/**/2022</w:t>
            </w:r>
          </w:p>
        </w:tc>
        <w:tc>
          <w:tcPr>
            <w:tcW w:w="1926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**:**</w:t>
            </w:r>
          </w:p>
        </w:tc>
        <w:tc>
          <w:tcPr>
            <w:tcW w:w="157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**/**/2022</w:t>
            </w:r>
          </w:p>
        </w:tc>
        <w:tc>
          <w:tcPr>
            <w:tcW w:w="937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jc w:val="center"/>
              <w:rPr>
                <w:rFonts w:ascii="Calibri" w:eastAsia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**:**</w:t>
            </w:r>
          </w:p>
        </w:tc>
        <w:tc>
          <w:tcPr>
            <w:tcW w:w="203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</w:tcPr>
          <w:p w:rsidR="0006775F" w:rsidRDefault="0006775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"/>
                <w:szCs w:val="4"/>
              </w:rPr>
            </w:pPr>
          </w:p>
        </w:tc>
      </w:tr>
      <w:tr w:rsidR="0006775F">
        <w:tc>
          <w:tcPr>
            <w:tcW w:w="9638" w:type="dxa"/>
            <w:gridSpan w:val="5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6. DESCRIÇÃO SUCINTA E CLARA DA VIAGEM 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(Relato resumido das atividades desenvolvidas durante a viagem e respectivas datas):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6775F">
        <w:tc>
          <w:tcPr>
            <w:tcW w:w="9638" w:type="dxa"/>
            <w:gridSpan w:val="5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7. RESULTADO DA VIAGEM: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  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Objetivo totalmente atingido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 )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  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Objetivo parcialmente atingido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 )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  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Objetivo não atingido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  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  )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6775F">
        <w:tc>
          <w:tcPr>
            <w:tcW w:w="9638" w:type="dxa"/>
            <w:gridSpan w:val="5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8. JUSTIFICATIVAS 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(Para os casos de objetivo parcialmente atingido ou objetivo não atingido, bem como para o retorno antes da data prevista na p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ortaria de concessão da diária):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06775F">
        <w:tc>
          <w:tcPr>
            <w:tcW w:w="9638" w:type="dxa"/>
            <w:gridSpan w:val="5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auto"/>
            <w:vAlign w:val="center"/>
          </w:tcPr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2"/>
                <w:szCs w:val="22"/>
              </w:rPr>
              <w:t>9. ANEXOS: 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(Documento comprobatório de embarque, na hipótese de emissão de passagem; cópia do certificado </w:t>
            </w:r>
            <w:proofErr w:type="gramStart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ou  declaração</w:t>
            </w:r>
            <w:proofErr w:type="gramEnd"/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 xml:space="preserve"> de participação em evento, quando a viagem do servidor tiver por finalidade a participação em c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ursos, seminários, treinamentos ou similares; bilhetes de passagens aéreas; registros da saída da viatura oficial e do seu recolhimento à garagem; notas fiscais expedidas por hotéis, pousadas ou estabelecimentos similares; fotos do evento; ata de reunião/a</w:t>
            </w:r>
            <w:r>
              <w:rPr>
                <w:rFonts w:ascii="Calibri" w:eastAsia="Calibri" w:hAnsi="Calibri" w:cs="Calibri"/>
                <w:color w:val="000000"/>
                <w:sz w:val="22"/>
                <w:szCs w:val="22"/>
              </w:rPr>
              <w:t>udiência; etc.)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lastRenderedPageBreak/>
              <w:t> 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b/>
                <w:color w:val="000000"/>
              </w:rPr>
              <w:t>   </w:t>
            </w:r>
            <w:r>
              <w:rPr>
                <w:rFonts w:ascii="Calibri" w:eastAsia="Calibri" w:hAnsi="Calibri" w:cs="Calibri"/>
                <w:color w:val="FF0000"/>
                <w:sz w:val="22"/>
                <w:szCs w:val="22"/>
              </w:rPr>
              <w:t>Juntar ao processo, descrever o documento e mencionar o ID</w:t>
            </w:r>
          </w:p>
          <w:p w:rsidR="0006775F" w:rsidRDefault="000E6C0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0" w:right="60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</w:tbl>
    <w:p w:rsidR="0006775F" w:rsidRDefault="000E6C0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/>
        <w:rPr>
          <w:color w:val="000000"/>
        </w:rPr>
      </w:pPr>
      <w:r>
        <w:rPr>
          <w:color w:val="000000"/>
        </w:rPr>
        <w:lastRenderedPageBreak/>
        <w:t> </w:t>
      </w:r>
    </w:p>
    <w:p w:rsidR="0006775F" w:rsidRDefault="000E6C0E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120" w:right="120" w:firstLine="1417"/>
        <w:jc w:val="both"/>
        <w:rPr>
          <w:rFonts w:ascii="Calibri" w:eastAsia="Calibri" w:hAnsi="Calibri" w:cs="Calibri"/>
          <w:color w:val="000000"/>
          <w:sz w:val="28"/>
          <w:szCs w:val="28"/>
        </w:rPr>
      </w:pPr>
      <w:r>
        <w:rPr>
          <w:rFonts w:ascii="Calibri" w:eastAsia="Calibri" w:hAnsi="Calibri" w:cs="Calibri"/>
          <w:color w:val="000000"/>
          <w:sz w:val="28"/>
          <w:szCs w:val="28"/>
        </w:rPr>
        <w:t>Mossoró-RN, **/**/2022.</w:t>
      </w:r>
    </w:p>
    <w:p w:rsidR="0006775F" w:rsidRDefault="0006775F"/>
    <w:sectPr w:rsidR="0006775F">
      <w:pgSz w:w="11906" w:h="16838"/>
      <w:pgMar w:top="1134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75F"/>
    <w:rsid w:val="0006775F"/>
    <w:rsid w:val="000E6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439860-B083-4B52-BEF9-0EC909144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5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255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Conta da Microsoft</cp:lastModifiedBy>
  <cp:revision>2</cp:revision>
  <dcterms:created xsi:type="dcterms:W3CDTF">2023-03-01T13:53:00Z</dcterms:created>
  <dcterms:modified xsi:type="dcterms:W3CDTF">2023-03-01T13:53:00Z</dcterms:modified>
</cp:coreProperties>
</file>