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5F" w:rsidRDefault="000E6C0E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tbl>
      <w:tblPr>
        <w:tblStyle w:val="a"/>
        <w:tblW w:w="9638" w:type="dxa"/>
        <w:tblInd w:w="-5" w:type="dxa"/>
        <w:tblBorders>
          <w:top w:val="single" w:sz="6" w:space="0" w:color="808080"/>
          <w:left w:val="single" w:sz="6" w:space="0" w:color="808080"/>
          <w:bottom w:val="single" w:sz="4" w:space="0" w:color="808080"/>
          <w:right w:val="single" w:sz="6" w:space="0" w:color="808080"/>
          <w:insideH w:val="single" w:sz="4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001"/>
        <w:gridCol w:w="1926"/>
        <w:gridCol w:w="1571"/>
        <w:gridCol w:w="937"/>
        <w:gridCol w:w="203"/>
      </w:tblGrid>
      <w:tr w:rsidR="0006775F">
        <w:trPr>
          <w:tblHeader/>
        </w:trPr>
        <w:tc>
          <w:tcPr>
            <w:tcW w:w="9638" w:type="dxa"/>
            <w:gridSpan w:val="5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CCCCCC"/>
            <w:vAlign w:val="center"/>
          </w:tcPr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jc w:val="center"/>
              <w:rPr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RELATÓRIO DE VIAGEM</w:t>
            </w:r>
          </w:p>
        </w:tc>
      </w:tr>
      <w:tr w:rsidR="0006775F">
        <w:tc>
          <w:tcPr>
            <w:tcW w:w="9638" w:type="dxa"/>
            <w:gridSpan w:val="5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1. BASE LEGAL:</w:t>
            </w:r>
          </w:p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rPr>
                <w:rFonts w:ascii="Calibri" w:eastAsia="Calibri" w:hAnsi="Calibri" w:cs="Calibri"/>
                <w:color w:val="CE181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E181E"/>
                <w:sz w:val="22"/>
                <w:szCs w:val="22"/>
              </w:rPr>
              <w:t>Decreto nº 29.444 de 07 de janeiro de 2020 (Recursos estaduais) ou Decreto nº 5.992 de 19 de dezembro de 2006 (Recursos federais)</w:t>
            </w:r>
          </w:p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775F">
        <w:tc>
          <w:tcPr>
            <w:tcW w:w="9638" w:type="dxa"/>
            <w:gridSpan w:val="5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2. IDENTIFICAÇÃO DO BENEFICIÁRIO​:</w:t>
            </w:r>
          </w:p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Nome: </w:t>
            </w:r>
          </w:p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Cargo/Função: </w:t>
            </w:r>
          </w:p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Matrícula: </w:t>
            </w:r>
          </w:p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CPF: </w:t>
            </w:r>
          </w:p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Contato (e-mail/telefone): </w:t>
            </w:r>
          </w:p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775F">
        <w:tc>
          <w:tcPr>
            <w:tcW w:w="9638" w:type="dxa"/>
            <w:gridSpan w:val="5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3. DESLOCAMENTO REALIZADO (Percurso):</w:t>
            </w:r>
          </w:p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775F">
        <w:tc>
          <w:tcPr>
            <w:tcW w:w="9638" w:type="dxa"/>
            <w:gridSpan w:val="5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4. TIPO DE TRANSPORTE:</w:t>
            </w:r>
          </w:p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 xml:space="preserve">   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Transporte Tipo: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 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 ) Aéreo          (   ) Terrestre Oficial           (    ) Outro (Especificar: ________________)</w:t>
            </w:r>
          </w:p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775F">
        <w:tc>
          <w:tcPr>
            <w:tcW w:w="9638" w:type="dxa"/>
            <w:gridSpan w:val="5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5. PERÍODO DE AFASTAMENTO:</w:t>
            </w:r>
          </w:p>
        </w:tc>
      </w:tr>
      <w:tr w:rsidR="0006775F">
        <w:tc>
          <w:tcPr>
            <w:tcW w:w="6927" w:type="dxa"/>
            <w:gridSpan w:val="2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SAÍDA (Data e hora)</w:t>
            </w:r>
          </w:p>
        </w:tc>
        <w:tc>
          <w:tcPr>
            <w:tcW w:w="2508" w:type="dxa"/>
            <w:gridSpan w:val="2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CHEGADA (Data e hora)</w:t>
            </w:r>
          </w:p>
        </w:tc>
        <w:tc>
          <w:tcPr>
            <w:tcW w:w="20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</w:tcPr>
          <w:p w:rsidR="0006775F" w:rsidRDefault="00067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</w:tc>
      </w:tr>
      <w:tr w:rsidR="0006775F">
        <w:tc>
          <w:tcPr>
            <w:tcW w:w="500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**/**/2022</w:t>
            </w:r>
          </w:p>
        </w:tc>
        <w:tc>
          <w:tcPr>
            <w:tcW w:w="192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**:**</w:t>
            </w:r>
          </w:p>
        </w:tc>
        <w:tc>
          <w:tcPr>
            <w:tcW w:w="15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**/**/2022</w:t>
            </w:r>
          </w:p>
        </w:tc>
        <w:tc>
          <w:tcPr>
            <w:tcW w:w="93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**:**</w:t>
            </w:r>
          </w:p>
        </w:tc>
        <w:tc>
          <w:tcPr>
            <w:tcW w:w="20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</w:tcPr>
          <w:p w:rsidR="0006775F" w:rsidRDefault="00067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</w:tc>
      </w:tr>
      <w:tr w:rsidR="0006775F">
        <w:tc>
          <w:tcPr>
            <w:tcW w:w="9638" w:type="dxa"/>
            <w:gridSpan w:val="5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6. DESCRIÇÃO SUCINTA E CLARA DA VIAGEM 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(Relato resumido das atividades desenvolvidas durante a viagem e respectivas datas):</w:t>
            </w:r>
          </w:p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775F">
        <w:tc>
          <w:tcPr>
            <w:tcW w:w="9638" w:type="dxa"/>
            <w:gridSpan w:val="5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7. RESULTADO DA VIAGEM:</w:t>
            </w:r>
          </w:p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   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Objetivo totalmente atingido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 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 )</w:t>
            </w:r>
          </w:p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   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Objetivo parcialmente atingido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 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 )</w:t>
            </w:r>
          </w:p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   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Objetivo não atingido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 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 )</w:t>
            </w:r>
          </w:p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775F">
        <w:tc>
          <w:tcPr>
            <w:tcW w:w="9638" w:type="dxa"/>
            <w:gridSpan w:val="5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8. JUSTIFICATIVAS 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(Para os casos de objetivo parcialmente atingido ou objetivo não atingido, bem como para o retorno antes da data prevista na p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ortaria de concessão da diária):</w:t>
            </w:r>
          </w:p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775F">
        <w:tc>
          <w:tcPr>
            <w:tcW w:w="9638" w:type="dxa"/>
            <w:gridSpan w:val="5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9. ANEXOS: 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(Documento comprobatório de embarque, na hipótese de emissão de passagem; cópia do certificado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ou  declaração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 participação em evento, quando a viagem do servidor tiver por finalidade a participação em c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ursos, seminários, treinamentos ou similares; bilhetes de passagens aéreas; registros da saída da viatura oficial e do seu recolhimento à garagem; notas fiscais expedidas por hotéis, pousadas ou estabelecimentos similares; fotos do evento; ata de reunião/a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udiência; etc.)</w:t>
            </w:r>
          </w:p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rPr>
                <w:color w:val="000000"/>
              </w:rPr>
            </w:pPr>
            <w:r>
              <w:rPr>
                <w:b/>
                <w:color w:val="000000"/>
              </w:rPr>
              <w:t>   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Juntar ao processo, descrever o documento e mencionar o ID</w:t>
            </w:r>
          </w:p>
          <w:p w:rsidR="0006775F" w:rsidRDefault="000E6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6775F" w:rsidRDefault="000E6C0E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rPr>
          <w:color w:val="000000"/>
        </w:rPr>
      </w:pPr>
      <w:r>
        <w:rPr>
          <w:color w:val="000000"/>
        </w:rPr>
        <w:lastRenderedPageBreak/>
        <w:t> </w:t>
      </w:r>
    </w:p>
    <w:p w:rsidR="0006775F" w:rsidRDefault="000E6C0E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 w:firstLine="1417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Mossoró-RN, **/**/2022.</w:t>
      </w:r>
    </w:p>
    <w:p w:rsidR="0006775F" w:rsidRDefault="0006775F"/>
    <w:sectPr w:rsidR="0006775F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5F"/>
    <w:rsid w:val="0006775F"/>
    <w:rsid w:val="000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39860-B083-4B52-BEF9-0EC90914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5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Conta da Microsoft</cp:lastModifiedBy>
  <cp:revision>2</cp:revision>
  <dcterms:created xsi:type="dcterms:W3CDTF">2023-03-01T13:53:00Z</dcterms:created>
  <dcterms:modified xsi:type="dcterms:W3CDTF">2023-03-01T13:53:00Z</dcterms:modified>
</cp:coreProperties>
</file>