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74" w:tblpY="86"/>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5"/>
        <w:gridCol w:w="5333"/>
        <w:gridCol w:w="2978"/>
      </w:tblGrid>
      <w:tr w:rsidR="00BB0D46" w:rsidRPr="003E704C" w:rsidTr="00815379">
        <w:trPr>
          <w:trHeight w:val="1609"/>
        </w:trPr>
        <w:tc>
          <w:tcPr>
            <w:tcW w:w="674" w:type="pct"/>
            <w:tcBorders>
              <w:left w:val="single" w:sz="48" w:space="0" w:color="auto"/>
              <w:right w:val="single" w:sz="48" w:space="0" w:color="auto"/>
            </w:tcBorders>
          </w:tcPr>
          <w:p w:rsidR="00BB0D46" w:rsidRPr="003E704C" w:rsidRDefault="00BB0D46" w:rsidP="007438E2">
            <w:pPr>
              <w:pStyle w:val="Corpodetexto"/>
              <w:jc w:val="center"/>
              <w:rPr>
                <w:b/>
                <w:sz w:val="18"/>
                <w:szCs w:val="18"/>
              </w:rPr>
            </w:pPr>
            <w:r>
              <w:rPr>
                <w:noProof/>
                <w:lang w:eastAsia="pt-BR"/>
              </w:rPr>
              <w:drawing>
                <wp:anchor distT="0" distB="0" distL="114300" distR="114300" simplePos="0" relativeHeight="251656192" behindDoc="1" locked="0" layoutInCell="1" allowOverlap="1">
                  <wp:simplePos x="0" y="0"/>
                  <wp:positionH relativeFrom="column">
                    <wp:posOffset>52705</wp:posOffset>
                  </wp:positionH>
                  <wp:positionV relativeFrom="paragraph">
                    <wp:posOffset>106680</wp:posOffset>
                  </wp:positionV>
                  <wp:extent cx="571500" cy="962025"/>
                  <wp:effectExtent l="19050" t="0" r="0" b="0"/>
                  <wp:wrapNone/>
                  <wp:docPr id="11" name="irc_mi" descr="Logo_U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_UERN"/>
                          <pic:cNvPicPr>
                            <a:picLocks noChangeAspect="1" noChangeArrowheads="1"/>
                          </pic:cNvPicPr>
                        </pic:nvPicPr>
                        <pic:blipFill>
                          <a:blip r:embed="rId8"/>
                          <a:srcRect/>
                          <a:stretch>
                            <a:fillRect/>
                          </a:stretch>
                        </pic:blipFill>
                        <pic:spPr bwMode="auto">
                          <a:xfrm>
                            <a:off x="0" y="0"/>
                            <a:ext cx="571500" cy="962025"/>
                          </a:xfrm>
                          <a:prstGeom prst="rect">
                            <a:avLst/>
                          </a:prstGeom>
                          <a:noFill/>
                        </pic:spPr>
                      </pic:pic>
                    </a:graphicData>
                  </a:graphic>
                </wp:anchor>
              </w:drawing>
            </w:r>
          </w:p>
        </w:tc>
        <w:tc>
          <w:tcPr>
            <w:tcW w:w="2776" w:type="pct"/>
            <w:tcBorders>
              <w:left w:val="single" w:sz="48" w:space="0" w:color="auto"/>
              <w:right w:val="single" w:sz="48" w:space="0" w:color="auto"/>
            </w:tcBorders>
          </w:tcPr>
          <w:p w:rsidR="00BB0D46" w:rsidRPr="00A37AE9" w:rsidRDefault="00BB0D46" w:rsidP="007438E2">
            <w:pPr>
              <w:spacing w:after="0"/>
              <w:jc w:val="center"/>
              <w:rPr>
                <w:rFonts w:ascii="Times New Roman" w:hAnsi="Times New Roman"/>
                <w:b/>
                <w:color w:val="000000"/>
                <w:sz w:val="2"/>
                <w:szCs w:val="18"/>
              </w:rPr>
            </w:pPr>
          </w:p>
          <w:p w:rsidR="003779BA" w:rsidRPr="003779BA" w:rsidRDefault="003779BA" w:rsidP="007438E2">
            <w:pPr>
              <w:spacing w:after="0"/>
              <w:jc w:val="center"/>
              <w:rPr>
                <w:rFonts w:ascii="Times New Roman" w:hAnsi="Times New Roman"/>
                <w:b/>
                <w:color w:val="000000"/>
                <w:sz w:val="6"/>
                <w:szCs w:val="18"/>
              </w:rPr>
            </w:pPr>
          </w:p>
          <w:p w:rsidR="00BB0D46" w:rsidRPr="00B13528" w:rsidRDefault="00BB0D46" w:rsidP="007438E2">
            <w:pPr>
              <w:spacing w:after="0"/>
              <w:jc w:val="center"/>
              <w:rPr>
                <w:rFonts w:ascii="Times New Roman" w:hAnsi="Times New Roman"/>
                <w:b/>
                <w:color w:val="000000"/>
                <w:sz w:val="18"/>
                <w:szCs w:val="18"/>
              </w:rPr>
            </w:pPr>
            <w:r w:rsidRPr="00B13528">
              <w:rPr>
                <w:rFonts w:ascii="Times New Roman" w:hAnsi="Times New Roman"/>
                <w:b/>
                <w:color w:val="000000"/>
                <w:sz w:val="18"/>
                <w:szCs w:val="18"/>
              </w:rPr>
              <w:t>Universidade do Estado do Rio Grande do Norte (UERN)</w:t>
            </w:r>
          </w:p>
          <w:p w:rsidR="00BB0D46" w:rsidRPr="00B13528" w:rsidRDefault="00BB0D46" w:rsidP="007438E2">
            <w:pPr>
              <w:spacing w:after="0"/>
              <w:jc w:val="center"/>
              <w:rPr>
                <w:rFonts w:ascii="Times New Roman" w:hAnsi="Times New Roman"/>
                <w:color w:val="000000"/>
                <w:sz w:val="18"/>
                <w:szCs w:val="18"/>
              </w:rPr>
            </w:pPr>
            <w:r w:rsidRPr="00B13528">
              <w:rPr>
                <w:rFonts w:ascii="Times New Roman" w:hAnsi="Times New Roman"/>
                <w:i/>
                <w:color w:val="000000"/>
                <w:sz w:val="18"/>
                <w:szCs w:val="18"/>
              </w:rPr>
              <w:t>Campus</w:t>
            </w:r>
            <w:r w:rsidRPr="00B13528">
              <w:rPr>
                <w:rFonts w:ascii="Times New Roman" w:hAnsi="Times New Roman"/>
                <w:color w:val="000000"/>
                <w:sz w:val="18"/>
                <w:szCs w:val="18"/>
              </w:rPr>
              <w:t xml:space="preserve"> Avançado </w:t>
            </w:r>
            <w:proofErr w:type="gramStart"/>
            <w:r w:rsidRPr="00B13528">
              <w:rPr>
                <w:rFonts w:ascii="Times New Roman" w:hAnsi="Times New Roman"/>
                <w:color w:val="000000"/>
                <w:sz w:val="18"/>
                <w:szCs w:val="18"/>
              </w:rPr>
              <w:t>“Profa.</w:t>
            </w:r>
            <w:proofErr w:type="gramEnd"/>
            <w:r w:rsidRPr="00B13528">
              <w:rPr>
                <w:rFonts w:ascii="Times New Roman" w:hAnsi="Times New Roman"/>
                <w:color w:val="000000"/>
                <w:sz w:val="18"/>
                <w:szCs w:val="18"/>
              </w:rPr>
              <w:t xml:space="preserve"> Maria Elisa de A. Maia (CAMEAM)</w:t>
            </w:r>
          </w:p>
          <w:p w:rsidR="00BB0D46" w:rsidRPr="00B13528" w:rsidRDefault="00BB0D46" w:rsidP="007438E2">
            <w:pPr>
              <w:spacing w:after="0"/>
              <w:jc w:val="center"/>
              <w:rPr>
                <w:rFonts w:ascii="Times New Roman" w:hAnsi="Times New Roman"/>
                <w:color w:val="000000"/>
                <w:sz w:val="18"/>
                <w:szCs w:val="18"/>
              </w:rPr>
            </w:pPr>
            <w:r w:rsidRPr="00B13528">
              <w:rPr>
                <w:rFonts w:ascii="Times New Roman" w:hAnsi="Times New Roman"/>
                <w:color w:val="000000"/>
                <w:sz w:val="18"/>
                <w:szCs w:val="18"/>
              </w:rPr>
              <w:t>Departamento de Educação (DE)</w:t>
            </w:r>
          </w:p>
          <w:p w:rsidR="00BB0D46" w:rsidRPr="00A37AE9" w:rsidRDefault="00BB0D46" w:rsidP="007438E2">
            <w:pPr>
              <w:spacing w:after="0"/>
              <w:jc w:val="center"/>
              <w:rPr>
                <w:rFonts w:ascii="Times New Roman" w:hAnsi="Times New Roman"/>
                <w:color w:val="000000"/>
                <w:sz w:val="8"/>
                <w:szCs w:val="18"/>
              </w:rPr>
            </w:pPr>
          </w:p>
          <w:p w:rsidR="00BB0D46" w:rsidRPr="00B13528" w:rsidRDefault="00BB0D46" w:rsidP="007438E2">
            <w:pPr>
              <w:spacing w:after="0"/>
              <w:jc w:val="center"/>
              <w:rPr>
                <w:rFonts w:ascii="Times New Roman" w:hAnsi="Times New Roman"/>
                <w:b/>
                <w:i/>
                <w:color w:val="000000"/>
                <w:sz w:val="18"/>
                <w:szCs w:val="18"/>
              </w:rPr>
            </w:pPr>
            <w:r w:rsidRPr="00B13528">
              <w:rPr>
                <w:rFonts w:ascii="Times New Roman" w:hAnsi="Times New Roman"/>
                <w:b/>
                <w:i/>
                <w:color w:val="000000"/>
                <w:sz w:val="18"/>
                <w:szCs w:val="18"/>
              </w:rPr>
              <w:t>Programa de Pós-Graduação em Ensino (PPGE)</w:t>
            </w:r>
          </w:p>
          <w:p w:rsidR="00BB0D46" w:rsidRPr="00B13528" w:rsidRDefault="00BB0D46" w:rsidP="007438E2">
            <w:pPr>
              <w:spacing w:after="0"/>
              <w:jc w:val="center"/>
              <w:rPr>
                <w:rFonts w:ascii="Times New Roman" w:hAnsi="Times New Roman"/>
                <w:color w:val="000000"/>
                <w:sz w:val="18"/>
                <w:szCs w:val="18"/>
              </w:rPr>
            </w:pPr>
            <w:r w:rsidRPr="00B13528">
              <w:rPr>
                <w:rFonts w:ascii="Times New Roman" w:hAnsi="Times New Roman"/>
                <w:color w:val="000000"/>
                <w:sz w:val="18"/>
                <w:szCs w:val="18"/>
              </w:rPr>
              <w:t>Curso de Mestrado Acadêmico em Ensino (CMAE)</w:t>
            </w:r>
          </w:p>
          <w:p w:rsidR="00BB0D46" w:rsidRPr="00B13528" w:rsidRDefault="00BB0D46" w:rsidP="007438E2">
            <w:pPr>
              <w:pStyle w:val="Corpodetexto"/>
              <w:jc w:val="center"/>
              <w:rPr>
                <w:sz w:val="18"/>
                <w:szCs w:val="18"/>
              </w:rPr>
            </w:pPr>
            <w:r w:rsidRPr="00B13528">
              <w:rPr>
                <w:sz w:val="18"/>
                <w:szCs w:val="18"/>
              </w:rPr>
              <w:t>Rodovia BR-405, Km 153, Bairro Arizona, Pau dos Ferros/</w:t>
            </w:r>
            <w:proofErr w:type="gramStart"/>
            <w:r w:rsidRPr="00B13528">
              <w:rPr>
                <w:sz w:val="18"/>
                <w:szCs w:val="18"/>
              </w:rPr>
              <w:t>RN</w:t>
            </w:r>
            <w:proofErr w:type="gramEnd"/>
          </w:p>
          <w:p w:rsidR="00BB0D46" w:rsidRDefault="00BB0D46" w:rsidP="007438E2">
            <w:pPr>
              <w:pStyle w:val="Corpodetexto"/>
              <w:jc w:val="center"/>
              <w:rPr>
                <w:sz w:val="18"/>
                <w:szCs w:val="18"/>
                <w:lang w:val="it-IT"/>
              </w:rPr>
            </w:pPr>
            <w:r w:rsidRPr="00B13528">
              <w:rPr>
                <w:sz w:val="18"/>
                <w:szCs w:val="18"/>
                <w:lang w:val="it-IT"/>
              </w:rPr>
              <w:t xml:space="preserve">E-mail: </w:t>
            </w:r>
            <w:r w:rsidR="00B444FA">
              <w:fldChar w:fldCharType="begin"/>
            </w:r>
            <w:r w:rsidR="00B444FA">
              <w:instrText xml:space="preserve"> HYPERLINK "mailto:ppge.pferros@gmail.com" </w:instrText>
            </w:r>
            <w:r w:rsidR="00B444FA">
              <w:fldChar w:fldCharType="separate"/>
            </w:r>
            <w:r w:rsidRPr="00B13528">
              <w:rPr>
                <w:rStyle w:val="Hyperlink"/>
                <w:rFonts w:eastAsia="Arial Unicode MS"/>
                <w:sz w:val="18"/>
                <w:szCs w:val="18"/>
                <w:lang w:val="it-IT"/>
              </w:rPr>
              <w:t>ppge.pferros@gmail.com</w:t>
            </w:r>
            <w:r w:rsidR="00B444FA">
              <w:rPr>
                <w:rStyle w:val="Hyperlink"/>
                <w:rFonts w:eastAsia="Arial Unicode MS"/>
                <w:sz w:val="18"/>
                <w:szCs w:val="18"/>
                <w:lang w:val="it-IT"/>
              </w:rPr>
              <w:fldChar w:fldCharType="end"/>
            </w:r>
            <w:r w:rsidRPr="00B13528">
              <w:rPr>
                <w:sz w:val="18"/>
                <w:szCs w:val="18"/>
                <w:lang w:val="it-IT"/>
              </w:rPr>
              <w:t xml:space="preserve">  Fone/Fax: (84) 3351.2560/3909</w:t>
            </w:r>
          </w:p>
          <w:p w:rsidR="003779BA" w:rsidRPr="003779BA" w:rsidRDefault="003779BA" w:rsidP="007438E2">
            <w:pPr>
              <w:pStyle w:val="Corpodetexto"/>
              <w:jc w:val="center"/>
              <w:rPr>
                <w:sz w:val="6"/>
                <w:szCs w:val="18"/>
                <w:lang w:val="it-IT"/>
              </w:rPr>
            </w:pPr>
          </w:p>
        </w:tc>
        <w:tc>
          <w:tcPr>
            <w:tcW w:w="1550" w:type="pct"/>
            <w:tcBorders>
              <w:left w:val="single" w:sz="48" w:space="0" w:color="auto"/>
              <w:right w:val="single" w:sz="48" w:space="0" w:color="auto"/>
            </w:tcBorders>
          </w:tcPr>
          <w:p w:rsidR="00BB0D46" w:rsidRPr="003E704C" w:rsidRDefault="003D7B3A" w:rsidP="007438E2">
            <w:pPr>
              <w:pStyle w:val="Corpodetexto"/>
              <w:rPr>
                <w:b/>
                <w:bCs w:val="0"/>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5.85pt;width:128.2pt;height:63.1pt;z-index:-251658240;mso-position-horizontal-relative:text;mso-position-vertical-relative:text" wrapcoords="-110 0 -110 21377 21600 21377 21600 0 -110 0">
                  <v:imagedata r:id="rId9" o:title=""/>
                </v:shape>
                <o:OLEObject Type="Embed" ProgID="PBrush" ShapeID="_x0000_s1026" DrawAspect="Content" ObjectID="_1534940765" r:id="rId10"/>
              </w:pict>
            </w:r>
          </w:p>
        </w:tc>
      </w:tr>
    </w:tbl>
    <w:p w:rsidR="00BB0D46" w:rsidRPr="00BF7F4E" w:rsidRDefault="00BB0D46" w:rsidP="00BB0D46">
      <w:pPr>
        <w:pStyle w:val="Cabealhodamensagem1"/>
        <w:tabs>
          <w:tab w:val="left" w:pos="-31680"/>
          <w:tab w:val="left" w:pos="-30976"/>
          <w:tab w:val="left" w:pos="-29896"/>
          <w:tab w:val="left" w:pos="-28816"/>
          <w:tab w:val="left" w:pos="-27736"/>
          <w:tab w:val="left" w:pos="-26656"/>
          <w:tab w:val="left" w:pos="-25576"/>
          <w:tab w:val="left" w:pos="-24496"/>
          <w:tab w:val="left" w:pos="-23416"/>
          <w:tab w:val="left" w:pos="-22336"/>
          <w:tab w:val="left" w:pos="-21256"/>
          <w:tab w:val="left" w:pos="-20176"/>
          <w:tab w:val="left" w:pos="-19096"/>
          <w:tab w:val="left" w:pos="-18016"/>
          <w:tab w:val="left" w:pos="-16936"/>
          <w:tab w:val="left" w:pos="-15856"/>
          <w:tab w:val="left" w:pos="-14776"/>
          <w:tab w:val="left" w:pos="-13696"/>
          <w:tab w:val="left" w:pos="-12616"/>
          <w:tab w:val="left" w:pos="-11536"/>
          <w:tab w:val="left" w:pos="-10456"/>
          <w:tab w:val="left" w:pos="-9376"/>
          <w:tab w:val="left" w:pos="-8296"/>
          <w:tab w:val="left" w:pos="-7216"/>
          <w:tab w:val="left" w:pos="-6136"/>
          <w:tab w:val="left" w:pos="-5056"/>
          <w:tab w:val="left" w:pos="-3976"/>
          <w:tab w:val="left" w:pos="-2896"/>
          <w:tab w:val="left" w:pos="-1816"/>
          <w:tab w:val="left" w:pos="-736"/>
          <w:tab w:val="left" w:pos="708"/>
          <w:tab w:val="left" w:pos="1080"/>
        </w:tabs>
        <w:spacing w:after="0"/>
        <w:jc w:val="center"/>
        <w:rPr>
          <w:rStyle w:val="Ttulodecabedamensagem"/>
          <w:rFonts w:ascii="Times New Roman" w:hAnsi="Times New Roman"/>
          <w:bCs/>
          <w:sz w:val="32"/>
          <w:szCs w:val="24"/>
        </w:rPr>
      </w:pPr>
    </w:p>
    <w:p w:rsidR="002C7E01" w:rsidRDefault="002C7E01" w:rsidP="006362A6">
      <w:pPr>
        <w:autoSpaceDE w:val="0"/>
        <w:autoSpaceDN w:val="0"/>
        <w:adjustRightInd w:val="0"/>
        <w:spacing w:after="0" w:line="240" w:lineRule="auto"/>
        <w:jc w:val="center"/>
        <w:rPr>
          <w:rFonts w:ascii="Times New Roman" w:hAnsi="Times New Roman"/>
          <w:b/>
          <w:bCs/>
          <w:sz w:val="24"/>
          <w:szCs w:val="24"/>
        </w:rPr>
      </w:pPr>
      <w:r w:rsidRPr="00A834AB">
        <w:rPr>
          <w:rFonts w:ascii="Times New Roman" w:hAnsi="Times New Roman"/>
          <w:b/>
          <w:bCs/>
          <w:sz w:val="24"/>
          <w:szCs w:val="24"/>
        </w:rPr>
        <w:t>EDITAL PPGE/UERN Nº 01</w:t>
      </w:r>
      <w:r w:rsidR="007D339C">
        <w:rPr>
          <w:rFonts w:ascii="Times New Roman" w:hAnsi="Times New Roman"/>
          <w:b/>
          <w:bCs/>
          <w:sz w:val="24"/>
          <w:szCs w:val="24"/>
        </w:rPr>
        <w:t>4/2016</w:t>
      </w:r>
    </w:p>
    <w:p w:rsidR="006362A6" w:rsidRDefault="002C7E01" w:rsidP="006362A6">
      <w:pPr>
        <w:autoSpaceDE w:val="0"/>
        <w:autoSpaceDN w:val="0"/>
        <w:adjustRightInd w:val="0"/>
        <w:spacing w:after="0" w:line="240" w:lineRule="auto"/>
        <w:jc w:val="center"/>
        <w:rPr>
          <w:rFonts w:ascii="Times New Roman" w:hAnsi="Times New Roman"/>
          <w:b/>
          <w:bCs/>
          <w:sz w:val="24"/>
          <w:szCs w:val="24"/>
        </w:rPr>
      </w:pPr>
      <w:r w:rsidRPr="00A834AB">
        <w:rPr>
          <w:rFonts w:ascii="Times New Roman" w:hAnsi="Times New Roman"/>
          <w:b/>
          <w:bCs/>
          <w:sz w:val="24"/>
          <w:szCs w:val="24"/>
        </w:rPr>
        <w:t xml:space="preserve">SELEÇÃO </w:t>
      </w:r>
      <w:r w:rsidR="006362A6">
        <w:rPr>
          <w:rFonts w:ascii="Times New Roman" w:hAnsi="Times New Roman"/>
          <w:b/>
          <w:bCs/>
          <w:sz w:val="24"/>
          <w:szCs w:val="24"/>
        </w:rPr>
        <w:t xml:space="preserve">2016 </w:t>
      </w:r>
      <w:r w:rsidRPr="00A834AB">
        <w:rPr>
          <w:rFonts w:ascii="Times New Roman" w:hAnsi="Times New Roman"/>
          <w:b/>
          <w:bCs/>
          <w:sz w:val="24"/>
          <w:szCs w:val="24"/>
        </w:rPr>
        <w:t xml:space="preserve">PARA BOLSA DO </w:t>
      </w:r>
    </w:p>
    <w:p w:rsidR="002C7E01" w:rsidRPr="00A834AB" w:rsidRDefault="002C7E01" w:rsidP="006362A6">
      <w:pPr>
        <w:autoSpaceDE w:val="0"/>
        <w:autoSpaceDN w:val="0"/>
        <w:adjustRightInd w:val="0"/>
        <w:spacing w:after="0" w:line="240" w:lineRule="auto"/>
        <w:jc w:val="center"/>
        <w:rPr>
          <w:rFonts w:ascii="Times New Roman" w:eastAsia="MS Mincho" w:hAnsi="Times New Roman"/>
          <w:b/>
          <w:bCs/>
          <w:sz w:val="24"/>
          <w:szCs w:val="24"/>
          <w:lang w:eastAsia="ja-JP"/>
        </w:rPr>
      </w:pPr>
      <w:r w:rsidRPr="00A834AB">
        <w:rPr>
          <w:rFonts w:ascii="Times New Roman" w:eastAsia="MS Mincho" w:hAnsi="Times New Roman"/>
          <w:b/>
          <w:bCs/>
          <w:sz w:val="24"/>
          <w:szCs w:val="24"/>
          <w:lang w:eastAsia="ja-JP"/>
        </w:rPr>
        <w:t>PROGRAMA NACIONAL DE PÓS-DOUTORADO (PNPD)</w:t>
      </w:r>
    </w:p>
    <w:p w:rsidR="002C7E01" w:rsidRDefault="002C7E01" w:rsidP="006362A6">
      <w:pPr>
        <w:autoSpaceDE w:val="0"/>
        <w:autoSpaceDN w:val="0"/>
        <w:adjustRightInd w:val="0"/>
        <w:spacing w:after="0" w:line="240" w:lineRule="auto"/>
        <w:ind w:firstLine="709"/>
        <w:jc w:val="both"/>
        <w:rPr>
          <w:rFonts w:ascii="Times New Roman" w:hAnsi="Times New Roman"/>
          <w:sz w:val="24"/>
          <w:szCs w:val="24"/>
        </w:rPr>
      </w:pPr>
    </w:p>
    <w:p w:rsidR="002C7E01" w:rsidRPr="000749A7" w:rsidRDefault="002C7E01" w:rsidP="006362A6">
      <w:pPr>
        <w:autoSpaceDE w:val="0"/>
        <w:autoSpaceDN w:val="0"/>
        <w:adjustRightInd w:val="0"/>
        <w:spacing w:after="0" w:line="240" w:lineRule="auto"/>
        <w:ind w:firstLine="709"/>
        <w:jc w:val="both"/>
        <w:rPr>
          <w:rFonts w:ascii="Times New Roman" w:hAnsi="Times New Roman"/>
          <w:bCs/>
          <w:sz w:val="24"/>
          <w:szCs w:val="24"/>
        </w:rPr>
      </w:pPr>
      <w:r w:rsidRPr="00A834AB">
        <w:rPr>
          <w:rFonts w:ascii="Times New Roman" w:hAnsi="Times New Roman"/>
          <w:sz w:val="24"/>
          <w:szCs w:val="24"/>
        </w:rPr>
        <w:t>A Comissão de Bolsas do Programa de Pós-Graduação em Ensino (PPGE),</w:t>
      </w:r>
      <w:r w:rsidRPr="00A834AB">
        <w:rPr>
          <w:rFonts w:ascii="Times New Roman" w:eastAsia="MS Mincho" w:hAnsi="Times New Roman"/>
          <w:sz w:val="24"/>
          <w:szCs w:val="24"/>
          <w:lang w:eastAsia="ja-JP"/>
        </w:rPr>
        <w:t xml:space="preserve"> do </w:t>
      </w:r>
      <w:r w:rsidRPr="00A834AB">
        <w:rPr>
          <w:rFonts w:ascii="Times New Roman" w:eastAsia="MS Mincho" w:hAnsi="Times New Roman"/>
          <w:i/>
          <w:iCs/>
          <w:sz w:val="24"/>
          <w:szCs w:val="24"/>
          <w:lang w:eastAsia="ja-JP"/>
        </w:rPr>
        <w:t xml:space="preserve">Campus </w:t>
      </w:r>
      <w:r w:rsidRPr="00A834AB">
        <w:rPr>
          <w:rFonts w:ascii="Times New Roman" w:eastAsia="MS Mincho" w:hAnsi="Times New Roman"/>
          <w:sz w:val="24"/>
          <w:szCs w:val="24"/>
          <w:lang w:eastAsia="ja-JP"/>
        </w:rPr>
        <w:t xml:space="preserve">Avançado “Profa. Maria Elisa de A. Maia” (CAMEAM), da Universidade do Estado do Rio Grande do Norte (UERN), realizado em parceria com o Instituto Federal de Educação, Ciência e Tecnologia do Rio Grande do Norte (IFRN) e com a Universidade Federal Rural do </w:t>
      </w:r>
      <w:proofErr w:type="spellStart"/>
      <w:r w:rsidRPr="00A834AB">
        <w:rPr>
          <w:rFonts w:ascii="Times New Roman" w:eastAsia="MS Mincho" w:hAnsi="Times New Roman"/>
          <w:sz w:val="24"/>
          <w:szCs w:val="24"/>
          <w:lang w:eastAsia="ja-JP"/>
        </w:rPr>
        <w:t>Semi-Árido</w:t>
      </w:r>
      <w:proofErr w:type="spellEnd"/>
      <w:r w:rsidRPr="00A834AB">
        <w:rPr>
          <w:rFonts w:ascii="Times New Roman" w:eastAsia="MS Mincho" w:hAnsi="Times New Roman"/>
          <w:sz w:val="24"/>
          <w:szCs w:val="24"/>
          <w:lang w:eastAsia="ja-JP"/>
        </w:rPr>
        <w:t xml:space="preserve"> (UFERSA),</w:t>
      </w:r>
      <w:r w:rsidRPr="00A834AB">
        <w:rPr>
          <w:rFonts w:ascii="Times New Roman" w:hAnsi="Times New Roman"/>
          <w:sz w:val="24"/>
          <w:szCs w:val="24"/>
        </w:rPr>
        <w:t xml:space="preserve"> torna público, pelo presente Edital, o</w:t>
      </w:r>
      <w:r w:rsidRPr="00A834AB">
        <w:rPr>
          <w:rFonts w:ascii="Times New Roman" w:hAnsi="Times New Roman"/>
          <w:b/>
          <w:sz w:val="24"/>
          <w:szCs w:val="24"/>
        </w:rPr>
        <w:t xml:space="preserve"> processo seletivo para concessão de bolsa </w:t>
      </w:r>
      <w:r w:rsidRPr="00A834AB">
        <w:rPr>
          <w:rFonts w:ascii="Times New Roman" w:hAnsi="Times New Roman"/>
          <w:b/>
          <w:bCs/>
          <w:sz w:val="24"/>
          <w:szCs w:val="24"/>
        </w:rPr>
        <w:t xml:space="preserve">do </w:t>
      </w:r>
      <w:r w:rsidRPr="00A834AB">
        <w:rPr>
          <w:rFonts w:ascii="Times New Roman" w:eastAsia="MS Mincho" w:hAnsi="Times New Roman"/>
          <w:b/>
          <w:bCs/>
          <w:sz w:val="24"/>
          <w:szCs w:val="24"/>
          <w:lang w:eastAsia="ja-JP"/>
        </w:rPr>
        <w:t>Programa Nacional de Pós-Doutorado (PNPD)</w:t>
      </w:r>
      <w:r w:rsidRPr="003943DF">
        <w:rPr>
          <w:rFonts w:ascii="Times New Roman" w:eastAsia="MS Mincho" w:hAnsi="Times New Roman"/>
          <w:bCs/>
          <w:sz w:val="24"/>
          <w:szCs w:val="24"/>
          <w:lang w:eastAsia="ja-JP"/>
        </w:rPr>
        <w:t>,</w:t>
      </w:r>
      <w:r w:rsidRPr="00A834AB">
        <w:rPr>
          <w:rFonts w:ascii="Times New Roman" w:eastAsia="MS Mincho" w:hAnsi="Times New Roman"/>
          <w:b/>
          <w:bCs/>
          <w:sz w:val="24"/>
          <w:szCs w:val="24"/>
          <w:lang w:eastAsia="ja-JP"/>
        </w:rPr>
        <w:t xml:space="preserve"> </w:t>
      </w:r>
      <w:r w:rsidRPr="00A834AB">
        <w:rPr>
          <w:rFonts w:ascii="Times New Roman" w:eastAsia="MS Mincho" w:hAnsi="Times New Roman"/>
          <w:sz w:val="24"/>
          <w:szCs w:val="24"/>
          <w:lang w:eastAsia="ja-JP"/>
        </w:rPr>
        <w:t>por meio do Programa de Pós-Graduação em Ensino (PPGE),</w:t>
      </w:r>
      <w:r w:rsidRPr="00A834AB">
        <w:rPr>
          <w:rFonts w:ascii="Times New Roman" w:eastAsia="MS Mincho" w:hAnsi="Times New Roman"/>
          <w:b/>
          <w:bCs/>
          <w:sz w:val="24"/>
          <w:szCs w:val="24"/>
          <w:lang w:eastAsia="ja-JP"/>
        </w:rPr>
        <w:t xml:space="preserve"> </w:t>
      </w:r>
      <w:r w:rsidRPr="00A834AB">
        <w:rPr>
          <w:rFonts w:ascii="Times New Roman" w:eastAsia="MS Mincho" w:hAnsi="Times New Roman"/>
          <w:sz w:val="24"/>
          <w:szCs w:val="24"/>
          <w:lang w:eastAsia="ja-JP"/>
        </w:rPr>
        <w:t xml:space="preserve">concedida pela </w:t>
      </w:r>
      <w:r w:rsidRPr="00A834AB">
        <w:rPr>
          <w:rFonts w:ascii="Times New Roman" w:hAnsi="Times New Roman"/>
          <w:bCs/>
          <w:sz w:val="24"/>
          <w:szCs w:val="24"/>
        </w:rPr>
        <w:t>Coordenação de Aperfeiçoamento de Pessoal de Nível Superior (</w:t>
      </w:r>
      <w:r>
        <w:rPr>
          <w:rFonts w:ascii="Times New Roman" w:hAnsi="Times New Roman"/>
          <w:bCs/>
          <w:sz w:val="24"/>
          <w:szCs w:val="24"/>
        </w:rPr>
        <w:t>CAPES</w:t>
      </w:r>
      <w:r w:rsidRPr="00A834AB">
        <w:rPr>
          <w:rFonts w:ascii="Times New Roman" w:hAnsi="Times New Roman"/>
          <w:bCs/>
          <w:sz w:val="24"/>
          <w:szCs w:val="24"/>
        </w:rPr>
        <w:t>)</w:t>
      </w:r>
      <w:r w:rsidR="000749A7">
        <w:rPr>
          <w:rFonts w:ascii="Times New Roman" w:eastAsia="MS Mincho" w:hAnsi="Times New Roman"/>
          <w:bCs/>
          <w:sz w:val="24"/>
          <w:szCs w:val="24"/>
          <w:lang w:eastAsia="ja-JP"/>
        </w:rPr>
        <w:t>.</w:t>
      </w:r>
      <w:bookmarkStart w:id="0" w:name="_GoBack"/>
      <w:bookmarkEnd w:id="0"/>
    </w:p>
    <w:p w:rsidR="002C7E01" w:rsidRPr="00A834AB" w:rsidRDefault="002C7E01" w:rsidP="006362A6">
      <w:pPr>
        <w:pStyle w:val="Default"/>
        <w:ind w:firstLine="720"/>
        <w:jc w:val="both"/>
        <w:rPr>
          <w:bCs/>
          <w:color w:val="auto"/>
        </w:rPr>
      </w:pPr>
    </w:p>
    <w:p w:rsidR="002C7E01" w:rsidRPr="00A834AB" w:rsidRDefault="002C7E01" w:rsidP="006362A6">
      <w:pPr>
        <w:pStyle w:val="Default"/>
        <w:jc w:val="both"/>
        <w:rPr>
          <w:b/>
          <w:bCs/>
          <w:color w:val="auto"/>
        </w:rPr>
      </w:pPr>
      <w:proofErr w:type="gramStart"/>
      <w:r w:rsidRPr="00A834AB">
        <w:rPr>
          <w:b/>
          <w:bCs/>
          <w:color w:val="auto"/>
          <w:lang w:eastAsia="pt-BR"/>
        </w:rPr>
        <w:t>1</w:t>
      </w:r>
      <w:proofErr w:type="gramEnd"/>
      <w:r w:rsidRPr="00A834AB">
        <w:rPr>
          <w:b/>
          <w:bCs/>
          <w:color w:val="auto"/>
          <w:lang w:eastAsia="pt-BR"/>
        </w:rPr>
        <w:t xml:space="preserve">) DA NATUREZA DO  </w:t>
      </w:r>
      <w:r w:rsidRPr="00A834AB">
        <w:rPr>
          <w:b/>
          <w:bCs/>
          <w:color w:val="auto"/>
        </w:rPr>
        <w:t xml:space="preserve">PROGRAMA </w:t>
      </w:r>
      <w:r w:rsidRPr="00A834AB">
        <w:rPr>
          <w:rFonts w:eastAsia="MS Mincho"/>
          <w:b/>
          <w:bCs/>
          <w:color w:val="auto"/>
          <w:lang w:eastAsia="ja-JP"/>
        </w:rPr>
        <w:t>NACIONAL DE PÓS-DOUTORADO (PNPD)</w:t>
      </w:r>
    </w:p>
    <w:p w:rsidR="007D339C" w:rsidRDefault="007D339C" w:rsidP="006362A6">
      <w:pPr>
        <w:pStyle w:val="Default"/>
        <w:jc w:val="both"/>
        <w:rPr>
          <w:b/>
          <w:color w:val="auto"/>
        </w:rPr>
      </w:pPr>
    </w:p>
    <w:p w:rsidR="002C7E01" w:rsidRPr="00A834AB" w:rsidRDefault="002C7E01" w:rsidP="006362A6">
      <w:pPr>
        <w:pStyle w:val="Default"/>
        <w:jc w:val="both"/>
        <w:rPr>
          <w:b/>
          <w:bCs/>
          <w:color w:val="auto"/>
        </w:rPr>
      </w:pPr>
      <w:r w:rsidRPr="007D339C">
        <w:rPr>
          <w:b/>
          <w:color w:val="auto"/>
        </w:rPr>
        <w:t>1.1</w:t>
      </w:r>
      <w:r w:rsidRPr="00A834AB">
        <w:rPr>
          <w:color w:val="auto"/>
        </w:rPr>
        <w:t xml:space="preserve"> O Programa </w:t>
      </w:r>
      <w:r w:rsidRPr="00A834AB">
        <w:rPr>
          <w:rFonts w:eastAsia="MS Mincho"/>
          <w:color w:val="auto"/>
          <w:lang w:eastAsia="ja-JP"/>
        </w:rPr>
        <w:t>Nacional de Pós-Doutorado (PNPD) tem por objetivo, segundo o artigo 1º da</w:t>
      </w:r>
      <w:r w:rsidRPr="00A834AB">
        <w:rPr>
          <w:rFonts w:eastAsia="MS Mincho"/>
          <w:b/>
          <w:bCs/>
          <w:color w:val="auto"/>
          <w:lang w:eastAsia="ja-JP"/>
        </w:rPr>
        <w:t xml:space="preserve"> </w:t>
      </w:r>
      <w:r w:rsidRPr="00A834AB">
        <w:rPr>
          <w:rFonts w:eastAsia="MS Mincho"/>
          <w:color w:val="auto"/>
          <w:lang w:eastAsia="ja-JP"/>
        </w:rPr>
        <w:t>Portaria nº. 086 de 03 de julho de 2013/</w:t>
      </w:r>
      <w:r>
        <w:rPr>
          <w:rFonts w:eastAsia="MS Mincho"/>
          <w:color w:val="auto"/>
          <w:lang w:eastAsia="ja-JP"/>
        </w:rPr>
        <w:t>CAPES</w:t>
      </w:r>
      <w:r w:rsidRPr="00A834AB">
        <w:rPr>
          <w:rFonts w:eastAsia="MS Mincho"/>
          <w:color w:val="auto"/>
          <w:lang w:eastAsia="ja-JP"/>
        </w:rPr>
        <w:t xml:space="preserve">: </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sz w:val="24"/>
          <w:szCs w:val="24"/>
          <w:lang w:eastAsia="ja-JP"/>
        </w:rPr>
        <w:t>I – promover a realização de estudos de alto nível;</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sz w:val="24"/>
          <w:szCs w:val="24"/>
          <w:lang w:eastAsia="ja-JP"/>
        </w:rPr>
        <w:t>II – reforçar os grupos de pesquisa nacionais;</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sz w:val="24"/>
          <w:szCs w:val="24"/>
          <w:lang w:eastAsia="ja-JP"/>
        </w:rPr>
        <w:t>III – renovar os quadros nos Programas de Pós-Graduação nas instituições de ensino superior e de pesquisa;</w:t>
      </w:r>
    </w:p>
    <w:p w:rsidR="002C7E01" w:rsidRPr="00A834AB" w:rsidRDefault="002C7E01" w:rsidP="006362A6">
      <w:pPr>
        <w:autoSpaceDE w:val="0"/>
        <w:autoSpaceDN w:val="0"/>
        <w:adjustRightInd w:val="0"/>
        <w:spacing w:after="0" w:line="240" w:lineRule="auto"/>
        <w:jc w:val="both"/>
        <w:rPr>
          <w:rFonts w:ascii="Times New Roman" w:hAnsi="Times New Roman"/>
          <w:sz w:val="24"/>
          <w:szCs w:val="24"/>
        </w:rPr>
      </w:pPr>
      <w:r w:rsidRPr="00A834AB">
        <w:rPr>
          <w:rFonts w:ascii="Times New Roman" w:eastAsia="MS Mincho" w:hAnsi="Times New Roman"/>
          <w:sz w:val="24"/>
          <w:szCs w:val="24"/>
          <w:lang w:eastAsia="ja-JP"/>
        </w:rPr>
        <w:t>IV – promover a inserção de pesquisadores brasileiros e estrangeiros em estágio pós-doutoral, estimulando sua integração com projetos de pesquisa desenvolvidos pelos Programas de Pós-Graduação no país.</w:t>
      </w:r>
    </w:p>
    <w:p w:rsidR="002C7E01" w:rsidRPr="00A834AB" w:rsidRDefault="002C7E01" w:rsidP="006362A6">
      <w:pPr>
        <w:autoSpaceDE w:val="0"/>
        <w:autoSpaceDN w:val="0"/>
        <w:adjustRightInd w:val="0"/>
        <w:spacing w:after="0" w:line="240" w:lineRule="auto"/>
        <w:jc w:val="both"/>
        <w:rPr>
          <w:rFonts w:ascii="Times New Roman" w:hAnsi="Times New Roman"/>
          <w:b/>
          <w:bCs/>
          <w:sz w:val="24"/>
          <w:szCs w:val="24"/>
          <w:lang w:eastAsia="pt-BR"/>
        </w:rPr>
      </w:pPr>
    </w:p>
    <w:p w:rsidR="002C7E01" w:rsidRPr="00A834AB" w:rsidRDefault="002C7E01" w:rsidP="006362A6">
      <w:pPr>
        <w:autoSpaceDE w:val="0"/>
        <w:autoSpaceDN w:val="0"/>
        <w:adjustRightInd w:val="0"/>
        <w:spacing w:after="0" w:line="240" w:lineRule="auto"/>
        <w:jc w:val="both"/>
        <w:rPr>
          <w:rFonts w:ascii="Times New Roman" w:hAnsi="Times New Roman"/>
          <w:b/>
          <w:bCs/>
          <w:sz w:val="24"/>
          <w:szCs w:val="24"/>
          <w:lang w:eastAsia="pt-BR"/>
        </w:rPr>
      </w:pPr>
      <w:proofErr w:type="gramStart"/>
      <w:r w:rsidRPr="00A834AB">
        <w:rPr>
          <w:rFonts w:ascii="Times New Roman" w:hAnsi="Times New Roman"/>
          <w:b/>
          <w:bCs/>
          <w:sz w:val="24"/>
          <w:szCs w:val="24"/>
          <w:lang w:eastAsia="pt-BR"/>
        </w:rPr>
        <w:t>2</w:t>
      </w:r>
      <w:proofErr w:type="gramEnd"/>
      <w:r w:rsidRPr="00A834AB">
        <w:rPr>
          <w:rFonts w:ascii="Times New Roman" w:hAnsi="Times New Roman"/>
          <w:b/>
          <w:bCs/>
          <w:sz w:val="24"/>
          <w:szCs w:val="24"/>
          <w:lang w:eastAsia="pt-BR"/>
        </w:rPr>
        <w:t xml:space="preserve">) DA QUANTIDADE DE BOLSAS </w:t>
      </w:r>
    </w:p>
    <w:p w:rsidR="007D339C" w:rsidRDefault="007D339C" w:rsidP="006362A6">
      <w:pPr>
        <w:autoSpaceDE w:val="0"/>
        <w:autoSpaceDN w:val="0"/>
        <w:adjustRightInd w:val="0"/>
        <w:spacing w:after="0" w:line="240" w:lineRule="auto"/>
        <w:jc w:val="both"/>
        <w:rPr>
          <w:rFonts w:ascii="Times New Roman" w:hAnsi="Times New Roman"/>
          <w:b/>
          <w:sz w:val="24"/>
          <w:szCs w:val="24"/>
          <w:lang w:eastAsia="pt-BR"/>
        </w:rPr>
      </w:pPr>
    </w:p>
    <w:p w:rsidR="002C7E01" w:rsidRPr="00A834AB" w:rsidRDefault="002C7E01" w:rsidP="006362A6">
      <w:pPr>
        <w:autoSpaceDE w:val="0"/>
        <w:autoSpaceDN w:val="0"/>
        <w:adjustRightInd w:val="0"/>
        <w:spacing w:after="0" w:line="240" w:lineRule="auto"/>
        <w:jc w:val="both"/>
        <w:rPr>
          <w:rFonts w:ascii="Times New Roman" w:hAnsi="Times New Roman"/>
          <w:b/>
          <w:bCs/>
          <w:sz w:val="24"/>
          <w:szCs w:val="24"/>
        </w:rPr>
      </w:pPr>
      <w:r w:rsidRPr="007D339C">
        <w:rPr>
          <w:rFonts w:ascii="Times New Roman" w:hAnsi="Times New Roman"/>
          <w:b/>
          <w:sz w:val="24"/>
          <w:szCs w:val="24"/>
          <w:lang w:eastAsia="pt-BR"/>
        </w:rPr>
        <w:t>2.1</w:t>
      </w:r>
      <w:r w:rsidRPr="00A834AB">
        <w:rPr>
          <w:rFonts w:ascii="Times New Roman" w:hAnsi="Times New Roman"/>
          <w:sz w:val="24"/>
          <w:szCs w:val="24"/>
          <w:lang w:eastAsia="pt-BR"/>
        </w:rPr>
        <w:t xml:space="preserve"> </w:t>
      </w:r>
      <w:proofErr w:type="gramStart"/>
      <w:r w:rsidRPr="00A834AB">
        <w:rPr>
          <w:rFonts w:ascii="Times New Roman" w:hAnsi="Times New Roman"/>
          <w:sz w:val="24"/>
          <w:szCs w:val="24"/>
          <w:lang w:eastAsia="pt-BR"/>
        </w:rPr>
        <w:t>Será</w:t>
      </w:r>
      <w:proofErr w:type="gramEnd"/>
      <w:r w:rsidRPr="00A834AB">
        <w:rPr>
          <w:rFonts w:ascii="Times New Roman" w:hAnsi="Times New Roman"/>
          <w:sz w:val="24"/>
          <w:szCs w:val="24"/>
          <w:lang w:eastAsia="pt-BR"/>
        </w:rPr>
        <w:t xml:space="preserve"> oferecida 01 (uma) bolsa do </w:t>
      </w:r>
      <w:r w:rsidRPr="00A834AB">
        <w:rPr>
          <w:rFonts w:ascii="Times New Roman" w:hAnsi="Times New Roman"/>
          <w:sz w:val="24"/>
          <w:szCs w:val="24"/>
        </w:rPr>
        <w:t xml:space="preserve">Programa </w:t>
      </w:r>
      <w:r w:rsidRPr="00A834AB">
        <w:rPr>
          <w:rFonts w:ascii="Times New Roman" w:eastAsia="MS Mincho" w:hAnsi="Times New Roman"/>
          <w:sz w:val="24"/>
          <w:szCs w:val="24"/>
          <w:lang w:eastAsia="ja-JP"/>
        </w:rPr>
        <w:t>Nacional de Pós-Doutorado (PNPD), por meio do Programa de Pós-Graduação em Ensino (PPGE),</w:t>
      </w:r>
      <w:r w:rsidRPr="00A834AB">
        <w:rPr>
          <w:rFonts w:ascii="Times New Roman" w:eastAsia="MS Mincho" w:hAnsi="Times New Roman"/>
          <w:b/>
          <w:bCs/>
          <w:sz w:val="24"/>
          <w:szCs w:val="24"/>
          <w:lang w:eastAsia="ja-JP"/>
        </w:rPr>
        <w:t xml:space="preserve"> </w:t>
      </w:r>
      <w:r w:rsidRPr="00A834AB">
        <w:rPr>
          <w:rFonts w:ascii="Times New Roman" w:eastAsia="MS Mincho" w:hAnsi="Times New Roman"/>
          <w:sz w:val="24"/>
          <w:szCs w:val="24"/>
          <w:lang w:eastAsia="ja-JP"/>
        </w:rPr>
        <w:t xml:space="preserve">concedida pela </w:t>
      </w:r>
      <w:r w:rsidRPr="00A834AB">
        <w:rPr>
          <w:rFonts w:ascii="Times New Roman" w:hAnsi="Times New Roman"/>
          <w:bCs/>
          <w:sz w:val="24"/>
          <w:szCs w:val="24"/>
        </w:rPr>
        <w:t>Coordenação de Aperfeiçoamento de Pessoal de Nível Superior (</w:t>
      </w:r>
      <w:r>
        <w:rPr>
          <w:rFonts w:ascii="Times New Roman" w:hAnsi="Times New Roman"/>
          <w:bCs/>
          <w:sz w:val="24"/>
          <w:szCs w:val="24"/>
        </w:rPr>
        <w:t>CAPES</w:t>
      </w:r>
      <w:r w:rsidRPr="00A834AB">
        <w:rPr>
          <w:rFonts w:ascii="Times New Roman" w:hAnsi="Times New Roman"/>
          <w:bCs/>
          <w:sz w:val="24"/>
          <w:szCs w:val="24"/>
        </w:rPr>
        <w:t>)</w:t>
      </w:r>
      <w:r w:rsidRPr="00A834AB">
        <w:rPr>
          <w:rFonts w:ascii="Times New Roman" w:eastAsia="MS Mincho" w:hAnsi="Times New Roman"/>
          <w:b/>
          <w:bCs/>
          <w:sz w:val="24"/>
          <w:szCs w:val="24"/>
          <w:lang w:eastAsia="ja-JP"/>
        </w:rPr>
        <w:t>.</w:t>
      </w:r>
    </w:p>
    <w:p w:rsidR="002C7E01" w:rsidRPr="00A834AB" w:rsidRDefault="002C7E01" w:rsidP="006362A6">
      <w:pPr>
        <w:pStyle w:val="Default"/>
        <w:ind w:firstLine="720"/>
        <w:jc w:val="both"/>
        <w:rPr>
          <w:bCs/>
          <w:color w:val="auto"/>
        </w:rPr>
      </w:pPr>
    </w:p>
    <w:p w:rsidR="002C7E01" w:rsidRPr="00A834AB" w:rsidRDefault="002C7E01" w:rsidP="006362A6">
      <w:pPr>
        <w:autoSpaceDE w:val="0"/>
        <w:autoSpaceDN w:val="0"/>
        <w:adjustRightInd w:val="0"/>
        <w:spacing w:after="0" w:line="240" w:lineRule="auto"/>
        <w:jc w:val="both"/>
        <w:rPr>
          <w:rFonts w:ascii="Times New Roman" w:hAnsi="Times New Roman"/>
          <w:b/>
          <w:bCs/>
          <w:sz w:val="24"/>
          <w:szCs w:val="24"/>
          <w:lang w:eastAsia="pt-BR"/>
        </w:rPr>
      </w:pPr>
      <w:proofErr w:type="gramStart"/>
      <w:r w:rsidRPr="00A834AB">
        <w:rPr>
          <w:rFonts w:ascii="Times New Roman" w:hAnsi="Times New Roman"/>
          <w:b/>
          <w:bCs/>
          <w:sz w:val="24"/>
          <w:szCs w:val="24"/>
          <w:lang w:eastAsia="pt-BR"/>
        </w:rPr>
        <w:t>3</w:t>
      </w:r>
      <w:proofErr w:type="gramEnd"/>
      <w:r w:rsidRPr="00A834AB">
        <w:rPr>
          <w:rFonts w:ascii="Times New Roman" w:hAnsi="Times New Roman"/>
          <w:b/>
          <w:bCs/>
          <w:sz w:val="24"/>
          <w:szCs w:val="24"/>
          <w:lang w:eastAsia="pt-BR"/>
        </w:rPr>
        <w:t>) DA INSCRIÇÃO</w:t>
      </w:r>
    </w:p>
    <w:p w:rsidR="007D339C" w:rsidRDefault="007D339C" w:rsidP="006362A6">
      <w:pPr>
        <w:autoSpaceDE w:val="0"/>
        <w:autoSpaceDN w:val="0"/>
        <w:adjustRightInd w:val="0"/>
        <w:spacing w:after="0" w:line="240" w:lineRule="auto"/>
        <w:jc w:val="both"/>
        <w:rPr>
          <w:rFonts w:ascii="Times New Roman" w:hAnsi="Times New Roman"/>
          <w:b/>
          <w:bCs/>
          <w:sz w:val="24"/>
          <w:szCs w:val="24"/>
          <w:lang w:eastAsia="pt-BR"/>
        </w:rPr>
      </w:pPr>
    </w:p>
    <w:p w:rsidR="002C7E01" w:rsidRPr="00C74E74" w:rsidRDefault="002C7E01" w:rsidP="006362A6">
      <w:pPr>
        <w:autoSpaceDE w:val="0"/>
        <w:autoSpaceDN w:val="0"/>
        <w:adjustRightInd w:val="0"/>
        <w:spacing w:after="0" w:line="240" w:lineRule="auto"/>
        <w:jc w:val="both"/>
        <w:rPr>
          <w:rFonts w:ascii="Times New Roman" w:hAnsi="Times New Roman"/>
          <w:sz w:val="24"/>
          <w:szCs w:val="24"/>
          <w:lang w:eastAsia="pt-BR"/>
        </w:rPr>
      </w:pPr>
      <w:r w:rsidRPr="007D339C">
        <w:rPr>
          <w:rFonts w:ascii="Times New Roman" w:hAnsi="Times New Roman"/>
          <w:b/>
          <w:bCs/>
          <w:sz w:val="24"/>
          <w:szCs w:val="24"/>
          <w:lang w:eastAsia="pt-BR"/>
        </w:rPr>
        <w:t>3.1</w:t>
      </w:r>
      <w:r w:rsidRPr="00A834AB">
        <w:rPr>
          <w:rFonts w:ascii="Times New Roman" w:hAnsi="Times New Roman"/>
          <w:bCs/>
          <w:sz w:val="24"/>
          <w:szCs w:val="24"/>
          <w:lang w:eastAsia="pt-BR"/>
        </w:rPr>
        <w:t xml:space="preserve"> As</w:t>
      </w:r>
      <w:r w:rsidRPr="00A834AB">
        <w:rPr>
          <w:rFonts w:ascii="Times New Roman" w:hAnsi="Times New Roman"/>
          <w:sz w:val="24"/>
          <w:szCs w:val="24"/>
          <w:lang w:eastAsia="pt-BR"/>
        </w:rPr>
        <w:t xml:space="preserve"> inscrições serão realizadas no período </w:t>
      </w:r>
      <w:r w:rsidRPr="00C74E74">
        <w:rPr>
          <w:rFonts w:ascii="Times New Roman" w:hAnsi="Times New Roman"/>
          <w:sz w:val="24"/>
          <w:szCs w:val="24"/>
          <w:lang w:eastAsia="pt-BR"/>
        </w:rPr>
        <w:t xml:space="preserve">de </w:t>
      </w:r>
      <w:r w:rsidR="00B43B67" w:rsidRPr="00476159">
        <w:rPr>
          <w:rFonts w:ascii="Times New Roman" w:hAnsi="Times New Roman"/>
          <w:b/>
          <w:bCs/>
          <w:sz w:val="24"/>
          <w:szCs w:val="24"/>
          <w:lang w:eastAsia="pt-BR"/>
        </w:rPr>
        <w:t>12</w:t>
      </w:r>
      <w:r w:rsidRPr="00476159">
        <w:rPr>
          <w:rFonts w:ascii="Times New Roman" w:hAnsi="Times New Roman"/>
          <w:b/>
          <w:bCs/>
          <w:sz w:val="24"/>
          <w:szCs w:val="24"/>
          <w:lang w:eastAsia="pt-BR"/>
        </w:rPr>
        <w:t xml:space="preserve"> </w:t>
      </w:r>
      <w:r w:rsidR="00B43B67" w:rsidRPr="00476159">
        <w:rPr>
          <w:rFonts w:ascii="Times New Roman" w:hAnsi="Times New Roman"/>
          <w:b/>
          <w:bCs/>
          <w:sz w:val="24"/>
          <w:szCs w:val="24"/>
          <w:lang w:eastAsia="pt-BR"/>
        </w:rPr>
        <w:t xml:space="preserve">de setembro </w:t>
      </w:r>
      <w:r w:rsidRPr="00476159">
        <w:rPr>
          <w:rFonts w:ascii="Times New Roman" w:hAnsi="Times New Roman"/>
          <w:b/>
          <w:bCs/>
          <w:sz w:val="24"/>
          <w:szCs w:val="24"/>
          <w:lang w:eastAsia="pt-BR"/>
        </w:rPr>
        <w:t xml:space="preserve">a </w:t>
      </w:r>
      <w:r w:rsidR="00294F70" w:rsidRPr="00476159">
        <w:rPr>
          <w:rFonts w:ascii="Times New Roman" w:hAnsi="Times New Roman"/>
          <w:b/>
          <w:bCs/>
          <w:sz w:val="24"/>
          <w:szCs w:val="24"/>
          <w:lang w:eastAsia="pt-BR"/>
        </w:rPr>
        <w:t>0</w:t>
      </w:r>
      <w:r w:rsidR="00476159" w:rsidRPr="00476159">
        <w:rPr>
          <w:rFonts w:ascii="Times New Roman" w:hAnsi="Times New Roman"/>
          <w:b/>
          <w:bCs/>
          <w:sz w:val="24"/>
          <w:szCs w:val="24"/>
          <w:lang w:eastAsia="pt-BR"/>
        </w:rPr>
        <w:t>5</w:t>
      </w:r>
      <w:r w:rsidRPr="00476159">
        <w:rPr>
          <w:rFonts w:ascii="Times New Roman" w:hAnsi="Times New Roman"/>
          <w:b/>
          <w:bCs/>
          <w:sz w:val="24"/>
          <w:szCs w:val="24"/>
          <w:lang w:eastAsia="pt-BR"/>
        </w:rPr>
        <w:t xml:space="preserve"> de </w:t>
      </w:r>
      <w:r w:rsidR="00B43B67" w:rsidRPr="00476159">
        <w:rPr>
          <w:rFonts w:ascii="Times New Roman" w:hAnsi="Times New Roman"/>
          <w:b/>
          <w:bCs/>
          <w:sz w:val="24"/>
          <w:szCs w:val="24"/>
          <w:lang w:eastAsia="pt-BR"/>
        </w:rPr>
        <w:t>outubro de 2016</w:t>
      </w:r>
      <w:r w:rsidRPr="00476159">
        <w:rPr>
          <w:rFonts w:ascii="Times New Roman" w:hAnsi="Times New Roman"/>
          <w:sz w:val="24"/>
          <w:szCs w:val="24"/>
          <w:lang w:eastAsia="pt-BR"/>
        </w:rPr>
        <w:t>.</w:t>
      </w:r>
    </w:p>
    <w:p w:rsidR="007D339C" w:rsidRDefault="007D339C" w:rsidP="006362A6">
      <w:pPr>
        <w:autoSpaceDE w:val="0"/>
        <w:autoSpaceDN w:val="0"/>
        <w:adjustRightInd w:val="0"/>
        <w:spacing w:after="0" w:line="240" w:lineRule="auto"/>
        <w:jc w:val="both"/>
        <w:rPr>
          <w:rFonts w:ascii="Times New Roman" w:hAnsi="Times New Roman"/>
          <w:b/>
          <w:sz w:val="24"/>
          <w:szCs w:val="24"/>
          <w:lang w:eastAsia="pt-BR"/>
        </w:rPr>
      </w:pPr>
    </w:p>
    <w:p w:rsidR="002C7E01" w:rsidRPr="00C74E74" w:rsidRDefault="002C7E01" w:rsidP="006362A6">
      <w:pPr>
        <w:autoSpaceDE w:val="0"/>
        <w:autoSpaceDN w:val="0"/>
        <w:adjustRightInd w:val="0"/>
        <w:spacing w:after="0" w:line="240" w:lineRule="auto"/>
        <w:jc w:val="both"/>
        <w:rPr>
          <w:rFonts w:ascii="Times New Roman" w:hAnsi="Times New Roman"/>
          <w:b/>
          <w:bCs/>
          <w:sz w:val="24"/>
          <w:szCs w:val="24"/>
          <w:lang w:eastAsia="pt-BR"/>
        </w:rPr>
      </w:pPr>
      <w:r w:rsidRPr="007D339C">
        <w:rPr>
          <w:rFonts w:ascii="Times New Roman" w:hAnsi="Times New Roman"/>
          <w:b/>
          <w:sz w:val="24"/>
          <w:szCs w:val="24"/>
          <w:lang w:eastAsia="pt-BR"/>
        </w:rPr>
        <w:t>3.2</w:t>
      </w:r>
      <w:r w:rsidR="007D339C">
        <w:rPr>
          <w:rFonts w:ascii="Times New Roman" w:hAnsi="Times New Roman"/>
          <w:b/>
          <w:sz w:val="24"/>
          <w:szCs w:val="24"/>
          <w:lang w:eastAsia="pt-BR"/>
        </w:rPr>
        <w:t xml:space="preserve"> </w:t>
      </w:r>
      <w:r w:rsidRPr="00C74E74">
        <w:rPr>
          <w:rFonts w:ascii="Times New Roman" w:hAnsi="Times New Roman"/>
          <w:sz w:val="24"/>
          <w:szCs w:val="24"/>
          <w:lang w:eastAsia="pt-BR"/>
        </w:rPr>
        <w:t xml:space="preserve">A inscrição deverá ser feita por meio do correio eletrônico para o endereço </w:t>
      </w:r>
      <w:hyperlink r:id="rId11" w:history="1">
        <w:r w:rsidRPr="00C74E74">
          <w:rPr>
            <w:rStyle w:val="Hyperlink"/>
            <w:rFonts w:ascii="Times New Roman" w:hAnsi="Times New Roman"/>
            <w:sz w:val="24"/>
            <w:szCs w:val="24"/>
          </w:rPr>
          <w:t>ppge.pferros@gmail.com</w:t>
        </w:r>
      </w:hyperlink>
      <w:r w:rsidRPr="00C74E74">
        <w:rPr>
          <w:rFonts w:ascii="Times New Roman" w:hAnsi="Times New Roman"/>
          <w:sz w:val="24"/>
          <w:szCs w:val="24"/>
        </w:rPr>
        <w:t xml:space="preserve">, com o título (assunto) BOLSA PNPD PPGE, até </w:t>
      </w:r>
      <w:r w:rsidR="00294F70" w:rsidRPr="00476159">
        <w:rPr>
          <w:rFonts w:ascii="Times New Roman" w:hAnsi="Times New Roman"/>
          <w:b/>
          <w:bCs/>
          <w:sz w:val="24"/>
          <w:szCs w:val="24"/>
          <w:lang w:eastAsia="pt-BR"/>
        </w:rPr>
        <w:t>0</w:t>
      </w:r>
      <w:r w:rsidR="00476159" w:rsidRPr="00476159">
        <w:rPr>
          <w:rFonts w:ascii="Times New Roman" w:hAnsi="Times New Roman"/>
          <w:b/>
          <w:bCs/>
          <w:sz w:val="24"/>
          <w:szCs w:val="24"/>
          <w:lang w:eastAsia="pt-BR"/>
        </w:rPr>
        <w:t>5</w:t>
      </w:r>
      <w:r w:rsidRPr="00476159">
        <w:rPr>
          <w:rFonts w:ascii="Times New Roman" w:hAnsi="Times New Roman"/>
          <w:b/>
          <w:bCs/>
          <w:sz w:val="24"/>
          <w:szCs w:val="24"/>
          <w:lang w:eastAsia="pt-BR"/>
        </w:rPr>
        <w:t xml:space="preserve"> de </w:t>
      </w:r>
      <w:r w:rsidR="00B43B67" w:rsidRPr="00476159">
        <w:rPr>
          <w:rFonts w:ascii="Times New Roman" w:hAnsi="Times New Roman"/>
          <w:b/>
          <w:bCs/>
          <w:sz w:val="24"/>
          <w:szCs w:val="24"/>
          <w:lang w:eastAsia="pt-BR"/>
        </w:rPr>
        <w:t>outubro de 2016</w:t>
      </w:r>
      <w:r w:rsidRPr="00476159">
        <w:rPr>
          <w:rFonts w:ascii="Times New Roman" w:hAnsi="Times New Roman"/>
          <w:b/>
          <w:bCs/>
          <w:sz w:val="24"/>
          <w:szCs w:val="24"/>
          <w:lang w:eastAsia="pt-BR"/>
        </w:rPr>
        <w:t xml:space="preserve">. </w:t>
      </w:r>
    </w:p>
    <w:p w:rsidR="007D339C" w:rsidRDefault="007D339C" w:rsidP="006362A6">
      <w:pPr>
        <w:autoSpaceDE w:val="0"/>
        <w:autoSpaceDN w:val="0"/>
        <w:adjustRightInd w:val="0"/>
        <w:spacing w:after="0" w:line="240" w:lineRule="auto"/>
        <w:jc w:val="both"/>
        <w:rPr>
          <w:rFonts w:ascii="Times New Roman" w:hAnsi="Times New Roman"/>
          <w:b/>
          <w:sz w:val="24"/>
          <w:szCs w:val="24"/>
          <w:lang w:eastAsia="pt-BR"/>
        </w:rPr>
      </w:pPr>
    </w:p>
    <w:p w:rsidR="002C7E01" w:rsidRPr="00A834AB" w:rsidRDefault="007D339C" w:rsidP="006362A6">
      <w:pPr>
        <w:autoSpaceDE w:val="0"/>
        <w:autoSpaceDN w:val="0"/>
        <w:adjustRightInd w:val="0"/>
        <w:spacing w:after="0" w:line="240" w:lineRule="auto"/>
        <w:jc w:val="both"/>
        <w:rPr>
          <w:rFonts w:ascii="Times New Roman" w:hAnsi="Times New Roman"/>
          <w:sz w:val="24"/>
          <w:szCs w:val="24"/>
          <w:lang w:eastAsia="pt-BR"/>
        </w:rPr>
      </w:pPr>
      <w:r w:rsidRPr="007D339C">
        <w:rPr>
          <w:rFonts w:ascii="Times New Roman" w:hAnsi="Times New Roman"/>
          <w:b/>
          <w:sz w:val="24"/>
          <w:szCs w:val="24"/>
          <w:lang w:eastAsia="pt-BR"/>
        </w:rPr>
        <w:t>3.3</w:t>
      </w:r>
      <w:r w:rsidR="002C7E01" w:rsidRPr="00C74E74">
        <w:rPr>
          <w:rFonts w:ascii="Times New Roman" w:hAnsi="Times New Roman"/>
          <w:sz w:val="24"/>
          <w:szCs w:val="24"/>
          <w:lang w:eastAsia="pt-BR"/>
        </w:rPr>
        <w:t xml:space="preserve"> </w:t>
      </w:r>
      <w:r w:rsidR="002C7E01" w:rsidRPr="00C74E74">
        <w:rPr>
          <w:rFonts w:ascii="Times New Roman" w:eastAsia="MS Mincho" w:hAnsi="Times New Roman"/>
          <w:sz w:val="24"/>
          <w:szCs w:val="24"/>
          <w:lang w:eastAsia="ja-JP"/>
        </w:rPr>
        <w:t xml:space="preserve">Os documentos necessários para inscrição constantes do item </w:t>
      </w:r>
      <w:proofErr w:type="gramStart"/>
      <w:r w:rsidR="002C7E01" w:rsidRPr="00C74E74">
        <w:rPr>
          <w:rFonts w:ascii="Times New Roman" w:eastAsia="MS Mincho" w:hAnsi="Times New Roman"/>
          <w:sz w:val="24"/>
          <w:szCs w:val="24"/>
          <w:lang w:eastAsia="ja-JP"/>
        </w:rPr>
        <w:t>7</w:t>
      </w:r>
      <w:proofErr w:type="gramEnd"/>
      <w:r w:rsidR="002C7E01" w:rsidRPr="00C74E74">
        <w:rPr>
          <w:rFonts w:ascii="Times New Roman" w:eastAsia="MS Mincho" w:hAnsi="Times New Roman"/>
          <w:sz w:val="24"/>
          <w:szCs w:val="24"/>
          <w:lang w:eastAsia="ja-JP"/>
        </w:rPr>
        <w:t xml:space="preserve"> (sete)</w:t>
      </w:r>
      <w:r w:rsidR="002C7E01" w:rsidRPr="00A834AB">
        <w:rPr>
          <w:rFonts w:ascii="Times New Roman" w:eastAsia="MS Mincho" w:hAnsi="Times New Roman"/>
          <w:sz w:val="24"/>
          <w:szCs w:val="24"/>
          <w:lang w:eastAsia="ja-JP"/>
        </w:rPr>
        <w:t xml:space="preserve"> deste edital deverão ser enviados como anexos.</w:t>
      </w:r>
    </w:p>
    <w:p w:rsidR="002C7E01" w:rsidRPr="00A834AB" w:rsidRDefault="002C7E01" w:rsidP="006362A6">
      <w:pPr>
        <w:autoSpaceDE w:val="0"/>
        <w:autoSpaceDN w:val="0"/>
        <w:adjustRightInd w:val="0"/>
        <w:spacing w:after="0" w:line="240" w:lineRule="auto"/>
        <w:jc w:val="both"/>
        <w:rPr>
          <w:rFonts w:ascii="Times New Roman" w:hAnsi="Times New Roman"/>
          <w:sz w:val="24"/>
          <w:szCs w:val="24"/>
          <w:lang w:eastAsia="pt-BR"/>
        </w:rPr>
      </w:pPr>
    </w:p>
    <w:p w:rsidR="002C7E01" w:rsidRPr="00A834AB" w:rsidRDefault="007D339C" w:rsidP="006362A6">
      <w:pPr>
        <w:autoSpaceDE w:val="0"/>
        <w:autoSpaceDN w:val="0"/>
        <w:adjustRightInd w:val="0"/>
        <w:spacing w:after="0" w:line="240" w:lineRule="auto"/>
        <w:jc w:val="both"/>
        <w:rPr>
          <w:rFonts w:ascii="Times New Roman" w:eastAsia="MS Mincho" w:hAnsi="Times New Roman"/>
          <w:b/>
          <w:bCs/>
          <w:sz w:val="24"/>
          <w:szCs w:val="24"/>
          <w:lang w:eastAsia="ja-JP"/>
        </w:rPr>
      </w:pPr>
      <w:proofErr w:type="gramStart"/>
      <w:r>
        <w:rPr>
          <w:rFonts w:ascii="Times New Roman" w:eastAsia="MS Mincho" w:hAnsi="Times New Roman"/>
          <w:b/>
          <w:bCs/>
          <w:sz w:val="24"/>
          <w:szCs w:val="24"/>
          <w:lang w:eastAsia="ja-JP"/>
        </w:rPr>
        <w:t>4</w:t>
      </w:r>
      <w:proofErr w:type="gramEnd"/>
      <w:r>
        <w:rPr>
          <w:rFonts w:ascii="Times New Roman" w:eastAsia="MS Mincho" w:hAnsi="Times New Roman"/>
          <w:b/>
          <w:bCs/>
          <w:sz w:val="24"/>
          <w:szCs w:val="24"/>
          <w:lang w:eastAsia="ja-JP"/>
        </w:rPr>
        <w:t>)</w:t>
      </w:r>
      <w:r w:rsidR="002C7E01" w:rsidRPr="00A834AB">
        <w:rPr>
          <w:rFonts w:ascii="Times New Roman" w:eastAsia="MS Mincho" w:hAnsi="Times New Roman"/>
          <w:b/>
          <w:bCs/>
          <w:sz w:val="24"/>
          <w:szCs w:val="24"/>
          <w:lang w:eastAsia="ja-JP"/>
        </w:rPr>
        <w:t xml:space="preserve"> DOS REQUISITOS DOS CANDIDATOS E BOLSISTA (Art. 5º Portaria nº. 086 de 03 de julho de 2013/</w:t>
      </w:r>
      <w:r w:rsidR="002C7E01">
        <w:rPr>
          <w:rFonts w:ascii="Times New Roman" w:eastAsia="MS Mincho" w:hAnsi="Times New Roman"/>
          <w:b/>
          <w:bCs/>
          <w:sz w:val="24"/>
          <w:szCs w:val="24"/>
          <w:lang w:eastAsia="ja-JP"/>
        </w:rPr>
        <w:t>CAPES</w:t>
      </w:r>
      <w:r w:rsidR="002C7E01" w:rsidRPr="00A834AB">
        <w:rPr>
          <w:rFonts w:ascii="Times New Roman" w:eastAsia="MS Mincho" w:hAnsi="Times New Roman"/>
          <w:b/>
          <w:bCs/>
          <w:sz w:val="24"/>
          <w:szCs w:val="24"/>
          <w:lang w:eastAsia="ja-JP"/>
        </w:rPr>
        <w:t>)</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lastRenderedPageBreak/>
        <w:t>I</w:t>
      </w:r>
      <w:r w:rsidRPr="00A834AB">
        <w:rPr>
          <w:rFonts w:ascii="Times New Roman" w:eastAsia="MS Mincho" w:hAnsi="Times New Roman"/>
          <w:sz w:val="24"/>
          <w:szCs w:val="24"/>
          <w:lang w:eastAsia="ja-JP"/>
        </w:rPr>
        <w:t xml:space="preserve"> – possuir o título de doutor, quando da </w:t>
      </w:r>
      <w:proofErr w:type="gramStart"/>
      <w:r w:rsidRPr="00A834AB">
        <w:rPr>
          <w:rFonts w:ascii="Times New Roman" w:eastAsia="MS Mincho" w:hAnsi="Times New Roman"/>
          <w:sz w:val="24"/>
          <w:szCs w:val="24"/>
          <w:lang w:eastAsia="ja-JP"/>
        </w:rPr>
        <w:t>implementação</w:t>
      </w:r>
      <w:proofErr w:type="gramEnd"/>
      <w:r w:rsidRPr="00A834AB">
        <w:rPr>
          <w:rFonts w:ascii="Times New Roman" w:eastAsia="MS Mincho" w:hAnsi="Times New Roman"/>
          <w:sz w:val="24"/>
          <w:szCs w:val="24"/>
          <w:lang w:eastAsia="ja-JP"/>
        </w:rPr>
        <w:t xml:space="preserve"> da bolsa, obtido em cursos avaliados pela </w:t>
      </w:r>
      <w:r>
        <w:rPr>
          <w:rFonts w:ascii="Times New Roman" w:eastAsia="MS Mincho" w:hAnsi="Times New Roman"/>
          <w:sz w:val="24"/>
          <w:szCs w:val="24"/>
          <w:lang w:eastAsia="ja-JP"/>
        </w:rPr>
        <w:t>CAPES</w:t>
      </w:r>
      <w:r w:rsidRPr="00A834AB">
        <w:rPr>
          <w:rFonts w:ascii="Times New Roman" w:eastAsia="MS Mincho" w:hAnsi="Times New Roman"/>
          <w:sz w:val="24"/>
          <w:szCs w:val="24"/>
          <w:lang w:eastAsia="ja-JP"/>
        </w:rPr>
        <w:t xml:space="preserve"> e reconhecidos pelo CNE/MEC. Em caso de diploma obtido em instituição estrangeira, este deverá ser analisado pelo Programa de Pós-Graduação;</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II</w:t>
      </w:r>
      <w:r w:rsidRPr="00A834AB">
        <w:rPr>
          <w:rFonts w:ascii="Times New Roman" w:eastAsia="MS Mincho" w:hAnsi="Times New Roman"/>
          <w:sz w:val="24"/>
          <w:szCs w:val="24"/>
          <w:lang w:eastAsia="ja-JP"/>
        </w:rPr>
        <w:t xml:space="preserve"> – disponibilizar currículo atualizado na Plataforma Lattes do CNPq ou, se estrangeiro, currículo com histórico de registro de patentes e/ou publicação de trabalhos científicos e tecnológicos de impacto e/ou prêmios de mérito acadêmico;</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IV</w:t>
      </w:r>
      <w:r w:rsidRPr="00A834AB">
        <w:rPr>
          <w:rFonts w:ascii="Times New Roman" w:eastAsia="MS Mincho" w:hAnsi="Times New Roman"/>
          <w:sz w:val="24"/>
          <w:szCs w:val="24"/>
          <w:lang w:eastAsia="ja-JP"/>
        </w:rPr>
        <w:t xml:space="preserve"> – não ser aposentado ou estar em situação equiparada;</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V</w:t>
      </w:r>
      <w:r w:rsidRPr="00A834AB">
        <w:rPr>
          <w:rFonts w:ascii="Times New Roman" w:eastAsia="MS Mincho" w:hAnsi="Times New Roman"/>
          <w:sz w:val="24"/>
          <w:szCs w:val="24"/>
          <w:lang w:eastAsia="ja-JP"/>
        </w:rPr>
        <w:t xml:space="preserve"> – O candidato pode se inscrever em uma das seguintes modalidades:</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a)</w:t>
      </w:r>
      <w:r w:rsidRPr="00A834AB">
        <w:rPr>
          <w:rFonts w:ascii="Times New Roman" w:eastAsia="MS Mincho" w:hAnsi="Times New Roman"/>
          <w:sz w:val="24"/>
          <w:szCs w:val="24"/>
          <w:lang w:eastAsia="ja-JP"/>
        </w:rPr>
        <w:t xml:space="preserve"> ser brasileiro ou estrangeiro residente no Brasil portador de visto temporário, sem vínculo empregatício;</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b)</w:t>
      </w:r>
      <w:r w:rsidRPr="00A834AB">
        <w:rPr>
          <w:rFonts w:ascii="Times New Roman" w:eastAsia="MS Mincho" w:hAnsi="Times New Roman"/>
          <w:sz w:val="24"/>
          <w:szCs w:val="24"/>
          <w:lang w:eastAsia="ja-JP"/>
        </w:rPr>
        <w:t xml:space="preserve"> ser estrangeiro, residente no exterior, sem vínculo empregatício;</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c)</w:t>
      </w:r>
      <w:r w:rsidRPr="00A834AB">
        <w:rPr>
          <w:rFonts w:ascii="Times New Roman" w:eastAsia="MS Mincho" w:hAnsi="Times New Roman"/>
          <w:sz w:val="24"/>
          <w:szCs w:val="24"/>
          <w:lang w:eastAsia="ja-JP"/>
        </w:rPr>
        <w:t xml:space="preserve"> ser docente ou pesquisador no país com vínculo empregatício em instituições de ensino superior ou instituições públicas de pesquisa.</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 1º</w:t>
      </w:r>
      <w:r w:rsidRPr="00A834AB">
        <w:rPr>
          <w:rFonts w:ascii="Times New Roman" w:eastAsia="MS Mincho" w:hAnsi="Times New Roman"/>
          <w:sz w:val="24"/>
          <w:szCs w:val="24"/>
          <w:lang w:eastAsia="ja-JP"/>
        </w:rPr>
        <w:t xml:space="preserve"> O candidato estrangeiro residente no exterior deverá comprovar endereço</w:t>
      </w:r>
      <w:r>
        <w:rPr>
          <w:rFonts w:ascii="Times New Roman" w:eastAsia="MS Mincho" w:hAnsi="Times New Roman"/>
          <w:sz w:val="24"/>
          <w:szCs w:val="24"/>
          <w:lang w:eastAsia="ja-JP"/>
        </w:rPr>
        <w:t xml:space="preserve"> </w:t>
      </w:r>
      <w:r w:rsidRPr="00A834AB">
        <w:rPr>
          <w:rFonts w:ascii="Times New Roman" w:eastAsia="MS Mincho" w:hAnsi="Times New Roman"/>
          <w:sz w:val="24"/>
          <w:szCs w:val="24"/>
          <w:lang w:eastAsia="ja-JP"/>
        </w:rPr>
        <w:t>residencial no exterior no momento da submissão da candidatura.</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 2º</w:t>
      </w:r>
      <w:r w:rsidRPr="00A834AB">
        <w:rPr>
          <w:rFonts w:ascii="Times New Roman" w:eastAsia="MS Mincho" w:hAnsi="Times New Roman"/>
          <w:sz w:val="24"/>
          <w:szCs w:val="24"/>
          <w:lang w:eastAsia="ja-JP"/>
        </w:rPr>
        <w:t xml:space="preserve"> Professores substitutos poderão ser aprovados na modalidade “a” do inciso V, sem prejuízo de suas atividades de docência, após análise e autorização do Programa de Pós-Graduação.</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 3º</w:t>
      </w:r>
      <w:r w:rsidRPr="00A834AB">
        <w:rPr>
          <w:rFonts w:ascii="Times New Roman" w:eastAsia="MS Mincho" w:hAnsi="Times New Roman"/>
          <w:sz w:val="24"/>
          <w:szCs w:val="24"/>
          <w:lang w:eastAsia="ja-JP"/>
        </w:rPr>
        <w:t xml:space="preserve"> Os candidatos aprovados na modalidade “c” do inciso V deverão apresentar comprovação de afastamento da instituição de origem, por período compatível com o prazo de vigência da bolsa.</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 4º</w:t>
      </w:r>
      <w:r w:rsidRPr="00A834AB">
        <w:rPr>
          <w:rFonts w:ascii="Times New Roman" w:eastAsia="MS Mincho" w:hAnsi="Times New Roman"/>
          <w:sz w:val="24"/>
          <w:szCs w:val="24"/>
          <w:lang w:eastAsia="ja-JP"/>
        </w:rPr>
        <w:t xml:space="preserve"> Os candidatos aprovados na modalidade “c” do inciso V não poderão realizar o estágio pós-doutoral na mesma instituição com a qual possuem vínculo empregatício.</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b/>
          <w:bCs/>
          <w:sz w:val="24"/>
          <w:szCs w:val="24"/>
          <w:lang w:eastAsia="ja-JP"/>
        </w:rPr>
      </w:pPr>
      <w:proofErr w:type="gramStart"/>
      <w:r w:rsidRPr="00A834AB">
        <w:rPr>
          <w:rFonts w:ascii="Times New Roman" w:eastAsia="MS Mincho" w:hAnsi="Times New Roman"/>
          <w:b/>
          <w:bCs/>
          <w:sz w:val="24"/>
          <w:szCs w:val="24"/>
          <w:lang w:eastAsia="ja-JP"/>
        </w:rPr>
        <w:t>5</w:t>
      </w:r>
      <w:proofErr w:type="gramEnd"/>
      <w:r w:rsidR="007D339C">
        <w:rPr>
          <w:rFonts w:ascii="Times New Roman" w:eastAsia="MS Mincho" w:hAnsi="Times New Roman"/>
          <w:b/>
          <w:bCs/>
          <w:sz w:val="24"/>
          <w:szCs w:val="24"/>
          <w:lang w:eastAsia="ja-JP"/>
        </w:rPr>
        <w:t>)</w:t>
      </w:r>
      <w:r w:rsidRPr="00A834AB">
        <w:rPr>
          <w:rFonts w:ascii="Times New Roman" w:eastAsia="MS Mincho" w:hAnsi="Times New Roman"/>
          <w:b/>
          <w:bCs/>
          <w:sz w:val="24"/>
          <w:szCs w:val="24"/>
          <w:lang w:eastAsia="ja-JP"/>
        </w:rPr>
        <w:t xml:space="preserve"> DA SELEÇÃO</w:t>
      </w:r>
    </w:p>
    <w:p w:rsidR="007D339C" w:rsidRDefault="007D339C" w:rsidP="006362A6">
      <w:pPr>
        <w:autoSpaceDE w:val="0"/>
        <w:autoSpaceDN w:val="0"/>
        <w:adjustRightInd w:val="0"/>
        <w:spacing w:after="0" w:line="240" w:lineRule="auto"/>
        <w:jc w:val="both"/>
        <w:rPr>
          <w:rFonts w:ascii="Times New Roman" w:eastAsia="MS Mincho" w:hAnsi="Times New Roman"/>
          <w:b/>
          <w:bCs/>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b/>
          <w:bCs/>
          <w:sz w:val="24"/>
          <w:szCs w:val="24"/>
          <w:lang w:eastAsia="ja-JP"/>
        </w:rPr>
        <w:t xml:space="preserve">5.1 </w:t>
      </w:r>
      <w:r w:rsidRPr="00A834AB">
        <w:rPr>
          <w:rFonts w:ascii="Times New Roman" w:eastAsia="MS Mincho" w:hAnsi="Times New Roman"/>
          <w:sz w:val="24"/>
          <w:szCs w:val="24"/>
          <w:lang w:eastAsia="ja-JP"/>
        </w:rPr>
        <w:t>O Processo Seletivo será conduzido pela Comissão de Bolsas, constituído por docentes do Programa de Pós-Graduação em Ensino.</w:t>
      </w:r>
    </w:p>
    <w:p w:rsidR="007D339C" w:rsidRDefault="007D339C" w:rsidP="006362A6">
      <w:pPr>
        <w:autoSpaceDE w:val="0"/>
        <w:autoSpaceDN w:val="0"/>
        <w:adjustRightInd w:val="0"/>
        <w:spacing w:after="0" w:line="240" w:lineRule="auto"/>
        <w:jc w:val="both"/>
        <w:rPr>
          <w:rFonts w:ascii="Times New Roman" w:eastAsia="MS Mincho" w:hAnsi="Times New Roman"/>
          <w:b/>
          <w:bCs/>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b/>
          <w:bCs/>
          <w:sz w:val="24"/>
          <w:szCs w:val="24"/>
          <w:lang w:eastAsia="ja-JP"/>
        </w:rPr>
        <w:t xml:space="preserve">5.2 </w:t>
      </w:r>
      <w:r w:rsidRPr="00A834AB">
        <w:rPr>
          <w:rFonts w:ascii="Times New Roman" w:eastAsia="MS Mincho" w:hAnsi="Times New Roman"/>
          <w:sz w:val="24"/>
          <w:szCs w:val="24"/>
          <w:lang w:eastAsia="ja-JP"/>
        </w:rPr>
        <w:t>O Processo Seletivo constará da análise do projeto de pesquisa (máximo de 10 laudas), plano de trabalho (atividade prevista, período, meta e resultado esperado) e currículo.</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b/>
          <w:bCs/>
          <w:sz w:val="24"/>
          <w:szCs w:val="24"/>
          <w:lang w:eastAsia="ja-JP"/>
        </w:rPr>
      </w:pPr>
      <w:proofErr w:type="gramStart"/>
      <w:r w:rsidRPr="00A834AB">
        <w:rPr>
          <w:rFonts w:ascii="Times New Roman" w:eastAsia="MS Mincho" w:hAnsi="Times New Roman"/>
          <w:b/>
          <w:bCs/>
          <w:sz w:val="24"/>
          <w:szCs w:val="24"/>
          <w:lang w:eastAsia="ja-JP"/>
        </w:rPr>
        <w:t>6</w:t>
      </w:r>
      <w:proofErr w:type="gramEnd"/>
      <w:r w:rsidR="007D339C">
        <w:rPr>
          <w:rFonts w:ascii="Times New Roman" w:eastAsia="MS Mincho" w:hAnsi="Times New Roman"/>
          <w:b/>
          <w:bCs/>
          <w:sz w:val="24"/>
          <w:szCs w:val="24"/>
          <w:lang w:eastAsia="ja-JP"/>
        </w:rPr>
        <w:t>)</w:t>
      </w:r>
      <w:r w:rsidRPr="00A834AB">
        <w:rPr>
          <w:rFonts w:ascii="Times New Roman" w:eastAsia="MS Mincho" w:hAnsi="Times New Roman"/>
          <w:b/>
          <w:bCs/>
          <w:sz w:val="24"/>
          <w:szCs w:val="24"/>
          <w:lang w:eastAsia="ja-JP"/>
        </w:rPr>
        <w:t xml:space="preserve"> DAS ATRIBUIÇÕES DO BOLSISTA </w:t>
      </w:r>
    </w:p>
    <w:p w:rsidR="007D339C" w:rsidRDefault="007D339C" w:rsidP="006362A6">
      <w:pPr>
        <w:autoSpaceDE w:val="0"/>
        <w:autoSpaceDN w:val="0"/>
        <w:adjustRightInd w:val="0"/>
        <w:spacing w:after="0" w:line="240" w:lineRule="auto"/>
        <w:jc w:val="both"/>
        <w:rPr>
          <w:rFonts w:ascii="Times New Roman" w:eastAsia="MS Mincho" w:hAnsi="Times New Roman"/>
          <w:b/>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7D339C">
        <w:rPr>
          <w:rFonts w:ascii="Times New Roman" w:eastAsia="MS Mincho" w:hAnsi="Times New Roman"/>
          <w:b/>
          <w:sz w:val="24"/>
          <w:szCs w:val="24"/>
          <w:lang w:eastAsia="ja-JP"/>
        </w:rPr>
        <w:t>6.1</w:t>
      </w:r>
      <w:r w:rsidRPr="00A834AB">
        <w:rPr>
          <w:rFonts w:ascii="Times New Roman" w:eastAsia="MS Mincho" w:hAnsi="Times New Roman"/>
          <w:sz w:val="24"/>
          <w:szCs w:val="24"/>
          <w:lang w:eastAsia="ja-JP"/>
        </w:rPr>
        <w:t xml:space="preserve"> O bolsista deverá ministrar minicur</w:t>
      </w:r>
      <w:r>
        <w:rPr>
          <w:rFonts w:ascii="Times New Roman" w:eastAsia="MS Mincho" w:hAnsi="Times New Roman"/>
          <w:sz w:val="24"/>
          <w:szCs w:val="24"/>
          <w:lang w:eastAsia="ja-JP"/>
        </w:rPr>
        <w:t>so/oficina</w:t>
      </w:r>
      <w:r w:rsidRPr="00A834AB">
        <w:rPr>
          <w:rFonts w:ascii="Times New Roman" w:eastAsia="MS Mincho" w:hAnsi="Times New Roman"/>
          <w:sz w:val="24"/>
          <w:szCs w:val="24"/>
          <w:lang w:eastAsia="ja-JP"/>
        </w:rPr>
        <w:t>(s) e/ou disciplina(s) no PPGE em parceria com docente da linh</w:t>
      </w:r>
      <w:r>
        <w:rPr>
          <w:rFonts w:ascii="Times New Roman" w:eastAsia="MS Mincho" w:hAnsi="Times New Roman"/>
          <w:sz w:val="24"/>
          <w:szCs w:val="24"/>
          <w:lang w:eastAsia="ja-JP"/>
        </w:rPr>
        <w:t>a de pesquisa a que se candidatou</w:t>
      </w:r>
      <w:r w:rsidRPr="00A834AB">
        <w:rPr>
          <w:rFonts w:ascii="Times New Roman" w:eastAsia="MS Mincho" w:hAnsi="Times New Roman"/>
          <w:sz w:val="24"/>
          <w:szCs w:val="24"/>
          <w:lang w:eastAsia="ja-JP"/>
        </w:rPr>
        <w:t>.</w:t>
      </w:r>
    </w:p>
    <w:p w:rsidR="007D339C" w:rsidRDefault="007D339C" w:rsidP="006362A6">
      <w:pPr>
        <w:autoSpaceDE w:val="0"/>
        <w:autoSpaceDN w:val="0"/>
        <w:adjustRightInd w:val="0"/>
        <w:spacing w:after="0" w:line="240" w:lineRule="auto"/>
        <w:jc w:val="both"/>
        <w:rPr>
          <w:rFonts w:ascii="Times New Roman" w:eastAsia="MS Mincho" w:hAnsi="Times New Roman"/>
          <w:b/>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7D339C">
        <w:rPr>
          <w:rFonts w:ascii="Times New Roman" w:eastAsia="MS Mincho" w:hAnsi="Times New Roman"/>
          <w:b/>
          <w:sz w:val="24"/>
          <w:szCs w:val="24"/>
          <w:lang w:eastAsia="ja-JP"/>
        </w:rPr>
        <w:t>6.2</w:t>
      </w:r>
      <w:r w:rsidRPr="00A834AB">
        <w:rPr>
          <w:rFonts w:ascii="Times New Roman" w:eastAsia="MS Mincho" w:hAnsi="Times New Roman"/>
          <w:sz w:val="24"/>
          <w:szCs w:val="24"/>
          <w:lang w:eastAsia="ja-JP"/>
        </w:rPr>
        <w:t xml:space="preserve"> O bolsista deverá dedicar-se integral e exclusivamente às atividades do plano de trabalho e do projeto de pesquisa no PPGE.</w:t>
      </w:r>
    </w:p>
    <w:p w:rsidR="007D339C" w:rsidRDefault="007D339C" w:rsidP="006362A6">
      <w:pPr>
        <w:autoSpaceDE w:val="0"/>
        <w:autoSpaceDN w:val="0"/>
        <w:adjustRightInd w:val="0"/>
        <w:spacing w:after="0" w:line="240" w:lineRule="auto"/>
        <w:jc w:val="both"/>
        <w:rPr>
          <w:rFonts w:ascii="Times New Roman" w:eastAsia="MS Mincho" w:hAnsi="Times New Roman"/>
          <w:b/>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7D339C">
        <w:rPr>
          <w:rFonts w:ascii="Times New Roman" w:eastAsia="MS Mincho" w:hAnsi="Times New Roman"/>
          <w:b/>
          <w:sz w:val="24"/>
          <w:szCs w:val="24"/>
          <w:lang w:eastAsia="ja-JP"/>
        </w:rPr>
        <w:t>6.3</w:t>
      </w:r>
      <w:r w:rsidRPr="00A834AB">
        <w:rPr>
          <w:rFonts w:ascii="Times New Roman" w:eastAsia="MS Mincho" w:hAnsi="Times New Roman"/>
          <w:sz w:val="24"/>
          <w:szCs w:val="24"/>
          <w:lang w:eastAsia="ja-JP"/>
        </w:rPr>
        <w:t xml:space="preserve"> O bolsista deverá manter reuniões regulares de trabalho com </w:t>
      </w:r>
      <w:proofErr w:type="gramStart"/>
      <w:r w:rsidRPr="00A834AB">
        <w:rPr>
          <w:rFonts w:ascii="Times New Roman" w:eastAsia="MS Mincho" w:hAnsi="Times New Roman"/>
          <w:sz w:val="24"/>
          <w:szCs w:val="24"/>
          <w:lang w:eastAsia="ja-JP"/>
        </w:rPr>
        <w:t>pesquisador(</w:t>
      </w:r>
      <w:proofErr w:type="gramEnd"/>
      <w:r w:rsidRPr="00A834AB">
        <w:rPr>
          <w:rFonts w:ascii="Times New Roman" w:eastAsia="MS Mincho" w:hAnsi="Times New Roman"/>
          <w:sz w:val="24"/>
          <w:szCs w:val="24"/>
          <w:lang w:eastAsia="ja-JP"/>
        </w:rPr>
        <w:t xml:space="preserve">es) da linha de </w:t>
      </w:r>
      <w:r w:rsidR="003943DF">
        <w:rPr>
          <w:rFonts w:ascii="Times New Roman" w:eastAsia="MS Mincho" w:hAnsi="Times New Roman"/>
          <w:sz w:val="24"/>
          <w:szCs w:val="24"/>
          <w:lang w:eastAsia="ja-JP"/>
        </w:rPr>
        <w:t xml:space="preserve"> p</w:t>
      </w:r>
      <w:r w:rsidRPr="00A834AB">
        <w:rPr>
          <w:rFonts w:ascii="Times New Roman" w:eastAsia="MS Mincho" w:hAnsi="Times New Roman"/>
          <w:sz w:val="24"/>
          <w:szCs w:val="24"/>
          <w:lang w:eastAsia="ja-JP"/>
        </w:rPr>
        <w:t>esquisa a que se candidatou.</w:t>
      </w:r>
    </w:p>
    <w:p w:rsidR="007D339C" w:rsidRDefault="007D339C" w:rsidP="006362A6">
      <w:pPr>
        <w:autoSpaceDE w:val="0"/>
        <w:autoSpaceDN w:val="0"/>
        <w:adjustRightInd w:val="0"/>
        <w:spacing w:after="0" w:line="240" w:lineRule="auto"/>
        <w:jc w:val="both"/>
        <w:rPr>
          <w:rFonts w:ascii="Times New Roman" w:eastAsia="MS Mincho" w:hAnsi="Times New Roman"/>
          <w:b/>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b/>
          <w:bCs/>
          <w:sz w:val="24"/>
          <w:szCs w:val="24"/>
          <w:lang w:eastAsia="ja-JP"/>
        </w:rPr>
      </w:pPr>
      <w:r w:rsidRPr="007D339C">
        <w:rPr>
          <w:rFonts w:ascii="Times New Roman" w:eastAsia="MS Mincho" w:hAnsi="Times New Roman"/>
          <w:b/>
          <w:sz w:val="24"/>
          <w:szCs w:val="24"/>
          <w:lang w:eastAsia="ja-JP"/>
        </w:rPr>
        <w:t>6.4</w:t>
      </w:r>
      <w:r w:rsidRPr="00A834AB">
        <w:rPr>
          <w:rFonts w:ascii="Times New Roman" w:eastAsia="MS Mincho" w:hAnsi="Times New Roman"/>
          <w:sz w:val="24"/>
          <w:szCs w:val="24"/>
          <w:lang w:eastAsia="ja-JP"/>
        </w:rPr>
        <w:t xml:space="preserve"> O bolsista deverá elaborar Relatório de Atividades Anual a ser submetido à aprovação da linha de pesquisa a que se candidatou e da Comissão de Bolsas do PPGE e encaminhar Relatório Final em até 60 (sessenta) dias após o encerramento da respectiva bolsa. </w:t>
      </w:r>
    </w:p>
    <w:p w:rsidR="007D339C" w:rsidRDefault="007D339C" w:rsidP="006362A6">
      <w:pPr>
        <w:autoSpaceDE w:val="0"/>
        <w:autoSpaceDN w:val="0"/>
        <w:adjustRightInd w:val="0"/>
        <w:spacing w:after="0" w:line="240" w:lineRule="auto"/>
        <w:jc w:val="both"/>
        <w:rPr>
          <w:rFonts w:ascii="Times New Roman" w:eastAsia="MS Mincho" w:hAnsi="Times New Roman"/>
          <w:b/>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hAnsi="Times New Roman"/>
          <w:sz w:val="24"/>
          <w:szCs w:val="24"/>
          <w:lang w:eastAsia="pt-BR"/>
        </w:rPr>
      </w:pPr>
      <w:r w:rsidRPr="007D339C">
        <w:rPr>
          <w:rFonts w:ascii="Times New Roman" w:eastAsia="MS Mincho" w:hAnsi="Times New Roman"/>
          <w:b/>
          <w:sz w:val="24"/>
          <w:szCs w:val="24"/>
          <w:lang w:eastAsia="ja-JP"/>
        </w:rPr>
        <w:t>6.5</w:t>
      </w:r>
      <w:r w:rsidRPr="00A834AB">
        <w:rPr>
          <w:rFonts w:ascii="Times New Roman" w:eastAsia="MS Mincho" w:hAnsi="Times New Roman"/>
          <w:sz w:val="24"/>
          <w:szCs w:val="24"/>
          <w:lang w:eastAsia="ja-JP"/>
        </w:rPr>
        <w:t xml:space="preserve"> Restituir </w:t>
      </w:r>
      <w:proofErr w:type="gramStart"/>
      <w:r w:rsidRPr="00A834AB">
        <w:rPr>
          <w:rFonts w:ascii="Times New Roman" w:eastAsia="MS Mincho" w:hAnsi="Times New Roman"/>
          <w:sz w:val="24"/>
          <w:szCs w:val="24"/>
          <w:lang w:eastAsia="ja-JP"/>
        </w:rPr>
        <w:t>à</w:t>
      </w:r>
      <w:proofErr w:type="gramEnd"/>
      <w:r w:rsidRPr="00A834AB">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CAPES</w:t>
      </w:r>
      <w:r w:rsidRPr="00A834AB">
        <w:rPr>
          <w:rFonts w:ascii="Times New Roman" w:eastAsia="MS Mincho" w:hAnsi="Times New Roman"/>
          <w:sz w:val="24"/>
          <w:szCs w:val="24"/>
          <w:lang w:eastAsia="ja-JP"/>
        </w:rPr>
        <w:t xml:space="preserve"> os recursos recebidos irregularmente, quando apurada a não observância das normas do PNPD, salvo se motivada por caso fortuito, força maior, circunstância alheia a sua vontade ou doença grave devidamente comprovada e fundamentada. A avaliação dessas situações fica condicionada à análise e deliberação pela Diretoria Executiva da </w:t>
      </w:r>
      <w:r>
        <w:rPr>
          <w:rFonts w:ascii="Times New Roman" w:eastAsia="MS Mincho" w:hAnsi="Times New Roman"/>
          <w:sz w:val="24"/>
          <w:szCs w:val="24"/>
          <w:lang w:eastAsia="ja-JP"/>
        </w:rPr>
        <w:t>CAPES</w:t>
      </w:r>
      <w:r w:rsidRPr="00A834AB">
        <w:rPr>
          <w:rFonts w:ascii="Times New Roman" w:eastAsia="MS Mincho" w:hAnsi="Times New Roman"/>
          <w:sz w:val="24"/>
          <w:szCs w:val="24"/>
          <w:lang w:eastAsia="ja-JP"/>
        </w:rPr>
        <w:t>, em despacho fundamentado (art. 6º da</w:t>
      </w:r>
      <w:r w:rsidRPr="00A834AB">
        <w:rPr>
          <w:rFonts w:ascii="Times New Roman" w:eastAsia="MS Mincho" w:hAnsi="Times New Roman"/>
          <w:b/>
          <w:bCs/>
          <w:sz w:val="24"/>
          <w:szCs w:val="24"/>
          <w:lang w:eastAsia="ja-JP"/>
        </w:rPr>
        <w:t xml:space="preserve"> </w:t>
      </w:r>
      <w:r w:rsidRPr="00A834AB">
        <w:rPr>
          <w:rFonts w:ascii="Times New Roman" w:eastAsia="MS Mincho" w:hAnsi="Times New Roman"/>
          <w:sz w:val="24"/>
          <w:szCs w:val="24"/>
          <w:lang w:eastAsia="ja-JP"/>
        </w:rPr>
        <w:t>Portaria nº. 086 de 03 de julho de 2013/</w:t>
      </w:r>
      <w:r>
        <w:rPr>
          <w:rFonts w:ascii="Times New Roman" w:eastAsia="MS Mincho" w:hAnsi="Times New Roman"/>
          <w:sz w:val="24"/>
          <w:szCs w:val="24"/>
          <w:lang w:eastAsia="ja-JP"/>
        </w:rPr>
        <w:t>CAPES</w:t>
      </w:r>
      <w:r w:rsidRPr="00A834AB">
        <w:rPr>
          <w:rFonts w:ascii="Times New Roman" w:eastAsia="MS Mincho" w:hAnsi="Times New Roman"/>
          <w:sz w:val="24"/>
          <w:szCs w:val="24"/>
          <w:lang w:eastAsia="ja-JP"/>
        </w:rPr>
        <w:t xml:space="preserve">). </w:t>
      </w:r>
    </w:p>
    <w:p w:rsidR="002C7E01" w:rsidRPr="00A834AB" w:rsidRDefault="002C7E01" w:rsidP="006362A6">
      <w:pPr>
        <w:autoSpaceDE w:val="0"/>
        <w:autoSpaceDN w:val="0"/>
        <w:adjustRightInd w:val="0"/>
        <w:spacing w:after="0" w:line="240" w:lineRule="auto"/>
        <w:jc w:val="both"/>
        <w:rPr>
          <w:rFonts w:ascii="Times New Roman" w:eastAsia="MS Mincho" w:hAnsi="Times New Roman"/>
          <w:b/>
          <w:bCs/>
          <w:sz w:val="24"/>
          <w:szCs w:val="24"/>
          <w:lang w:eastAsia="ja-JP"/>
        </w:rPr>
      </w:pPr>
      <w:proofErr w:type="gramStart"/>
      <w:r w:rsidRPr="00A834AB">
        <w:rPr>
          <w:rFonts w:ascii="Times New Roman" w:eastAsia="MS Mincho" w:hAnsi="Times New Roman"/>
          <w:b/>
          <w:bCs/>
          <w:sz w:val="24"/>
          <w:szCs w:val="24"/>
          <w:lang w:eastAsia="ja-JP"/>
        </w:rPr>
        <w:lastRenderedPageBreak/>
        <w:t>7</w:t>
      </w:r>
      <w:proofErr w:type="gramEnd"/>
      <w:r w:rsidR="007D339C">
        <w:rPr>
          <w:rFonts w:ascii="Times New Roman" w:eastAsia="MS Mincho" w:hAnsi="Times New Roman"/>
          <w:b/>
          <w:bCs/>
          <w:sz w:val="24"/>
          <w:szCs w:val="24"/>
          <w:lang w:eastAsia="ja-JP"/>
        </w:rPr>
        <w:t>)</w:t>
      </w:r>
      <w:r w:rsidRPr="00A834AB">
        <w:rPr>
          <w:rFonts w:ascii="Times New Roman" w:eastAsia="MS Mincho" w:hAnsi="Times New Roman"/>
          <w:b/>
          <w:bCs/>
          <w:sz w:val="24"/>
          <w:szCs w:val="24"/>
          <w:lang w:eastAsia="ja-JP"/>
        </w:rPr>
        <w:t xml:space="preserve"> DOS DOCUMENTOS NECE</w:t>
      </w:r>
      <w:r w:rsidR="007D339C">
        <w:rPr>
          <w:rFonts w:ascii="Times New Roman" w:eastAsia="MS Mincho" w:hAnsi="Times New Roman"/>
          <w:b/>
          <w:bCs/>
          <w:sz w:val="24"/>
          <w:szCs w:val="24"/>
          <w:lang w:eastAsia="ja-JP"/>
        </w:rPr>
        <w:t>SSÁRIOS PARA CANDIDATURA</w:t>
      </w:r>
    </w:p>
    <w:p w:rsidR="006362A6" w:rsidRDefault="006362A6" w:rsidP="006362A6">
      <w:pPr>
        <w:autoSpaceDE w:val="0"/>
        <w:autoSpaceDN w:val="0"/>
        <w:adjustRightInd w:val="0"/>
        <w:spacing w:after="0" w:line="240" w:lineRule="auto"/>
        <w:jc w:val="both"/>
        <w:rPr>
          <w:rFonts w:ascii="Times New Roman" w:eastAsia="MS Mincho" w:hAnsi="Times New Roman"/>
          <w:b/>
          <w:sz w:val="24"/>
          <w:szCs w:val="24"/>
          <w:lang w:eastAsia="ja-JP"/>
        </w:rPr>
      </w:pPr>
    </w:p>
    <w:p w:rsidR="002C7E01" w:rsidRPr="00A834AB" w:rsidRDefault="006362A6"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7.1</w:t>
      </w:r>
      <w:r>
        <w:rPr>
          <w:rFonts w:ascii="Times New Roman" w:eastAsia="MS Mincho" w:hAnsi="Times New Roman"/>
          <w:sz w:val="24"/>
          <w:szCs w:val="24"/>
          <w:lang w:eastAsia="ja-JP"/>
        </w:rPr>
        <w:t xml:space="preserve"> </w:t>
      </w:r>
      <w:r w:rsidR="002C7E01" w:rsidRPr="00A834AB">
        <w:rPr>
          <w:rFonts w:ascii="Times New Roman" w:eastAsia="MS Mincho" w:hAnsi="Times New Roman"/>
          <w:sz w:val="24"/>
          <w:szCs w:val="24"/>
          <w:lang w:eastAsia="ja-JP"/>
        </w:rPr>
        <w:t>Para submeter proposta de pós-doutorado o candidato deve apresentar a documentação</w:t>
      </w:r>
      <w:r w:rsidR="003943DF">
        <w:rPr>
          <w:rFonts w:ascii="Times New Roman" w:eastAsia="MS Mincho" w:hAnsi="Times New Roman"/>
          <w:sz w:val="24"/>
          <w:szCs w:val="24"/>
          <w:lang w:eastAsia="ja-JP"/>
        </w:rPr>
        <w:t xml:space="preserve"> </w:t>
      </w:r>
      <w:r w:rsidR="002C7E01" w:rsidRPr="00A834AB">
        <w:rPr>
          <w:rFonts w:ascii="Times New Roman" w:eastAsia="MS Mincho" w:hAnsi="Times New Roman"/>
          <w:sz w:val="24"/>
          <w:szCs w:val="24"/>
          <w:lang w:eastAsia="ja-JP"/>
        </w:rPr>
        <w:t>abaixo relacionada ao Programa de Pós-Graduação em Ensino.</w:t>
      </w:r>
    </w:p>
    <w:p w:rsidR="002C7E01" w:rsidRPr="00A834AB" w:rsidRDefault="006362A6" w:rsidP="006362A6">
      <w:pPr>
        <w:autoSpaceDE w:val="0"/>
        <w:autoSpaceDN w:val="0"/>
        <w:adjustRightInd w:val="0"/>
        <w:spacing w:after="0" w:line="240" w:lineRule="auto"/>
        <w:jc w:val="both"/>
        <w:rPr>
          <w:rFonts w:ascii="Times New Roman" w:eastAsia="MS Mincho" w:hAnsi="Times New Roman"/>
          <w:sz w:val="24"/>
          <w:szCs w:val="24"/>
          <w:lang w:eastAsia="ja-JP"/>
        </w:rPr>
      </w:pPr>
      <w:r>
        <w:rPr>
          <w:rFonts w:ascii="Times New Roman" w:eastAsia="MS Mincho" w:hAnsi="Times New Roman"/>
          <w:b/>
          <w:sz w:val="24"/>
          <w:szCs w:val="24"/>
          <w:lang w:eastAsia="ja-JP"/>
        </w:rPr>
        <w:t>a)</w:t>
      </w:r>
      <w:r w:rsidR="002C7E01" w:rsidRPr="00A834AB">
        <w:rPr>
          <w:rFonts w:ascii="Times New Roman" w:eastAsia="MS Mincho" w:hAnsi="Times New Roman"/>
          <w:sz w:val="24"/>
          <w:szCs w:val="24"/>
          <w:lang w:eastAsia="ja-JP"/>
        </w:rPr>
        <w:t xml:space="preserve"> Cópia do currículo na Plataforma Lattes do CNPq com data da última atualização não superior a três meses ou, se estrangeiro, cópia do currículo conforme </w:t>
      </w:r>
      <w:proofErr w:type="gramStart"/>
      <w:r w:rsidR="002C7E01" w:rsidRPr="00A834AB">
        <w:rPr>
          <w:rFonts w:ascii="Times New Roman" w:eastAsia="MS Mincho" w:hAnsi="Times New Roman"/>
          <w:sz w:val="24"/>
          <w:szCs w:val="24"/>
          <w:lang w:eastAsia="ja-JP"/>
        </w:rPr>
        <w:t xml:space="preserve">roteiro anexo da Portaria </w:t>
      </w:r>
      <w:r w:rsidR="002C7E01">
        <w:rPr>
          <w:rFonts w:ascii="Times New Roman" w:eastAsia="MS Mincho" w:hAnsi="Times New Roman"/>
          <w:sz w:val="24"/>
          <w:szCs w:val="24"/>
          <w:lang w:eastAsia="ja-JP"/>
        </w:rPr>
        <w:t>CAPES</w:t>
      </w:r>
      <w:proofErr w:type="gramEnd"/>
      <w:r w:rsidR="002C7E01" w:rsidRPr="00A834AB">
        <w:rPr>
          <w:rFonts w:ascii="Times New Roman" w:eastAsia="MS Mincho" w:hAnsi="Times New Roman"/>
          <w:sz w:val="24"/>
          <w:szCs w:val="24"/>
          <w:lang w:eastAsia="ja-JP"/>
        </w:rPr>
        <w:t xml:space="preserve"> nº 086, de 03 de julho de 2013.</w:t>
      </w:r>
    </w:p>
    <w:p w:rsidR="002C7E01" w:rsidRPr="00A834AB" w:rsidRDefault="006362A6"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b)</w:t>
      </w:r>
      <w:r w:rsidR="002C7E01" w:rsidRPr="00A834AB">
        <w:rPr>
          <w:rFonts w:ascii="Times New Roman" w:eastAsia="MS Mincho" w:hAnsi="Times New Roman"/>
          <w:sz w:val="24"/>
          <w:szCs w:val="24"/>
          <w:lang w:eastAsia="ja-JP"/>
        </w:rPr>
        <w:t xml:space="preserve"> Cópia do comprovante de residência.</w:t>
      </w:r>
    </w:p>
    <w:p w:rsidR="002C7E01" w:rsidRPr="00A834AB" w:rsidRDefault="006362A6"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c)</w:t>
      </w:r>
      <w:r>
        <w:rPr>
          <w:rFonts w:ascii="Times New Roman" w:eastAsia="MS Mincho" w:hAnsi="Times New Roman"/>
          <w:sz w:val="24"/>
          <w:szCs w:val="24"/>
          <w:lang w:eastAsia="ja-JP"/>
        </w:rPr>
        <w:t xml:space="preserve"> </w:t>
      </w:r>
      <w:r w:rsidR="002C7E01" w:rsidRPr="00A834AB">
        <w:rPr>
          <w:rFonts w:ascii="Times New Roman" w:eastAsia="MS Mincho" w:hAnsi="Times New Roman"/>
          <w:sz w:val="24"/>
          <w:szCs w:val="24"/>
          <w:lang w:eastAsia="ja-JP"/>
        </w:rPr>
        <w:t xml:space="preserve">Cópia da cédula de identidade, ou, se estrangeiro, cópia </w:t>
      </w:r>
      <w:r w:rsidR="003943DF">
        <w:rPr>
          <w:rFonts w:ascii="Times New Roman" w:eastAsia="MS Mincho" w:hAnsi="Times New Roman"/>
          <w:sz w:val="24"/>
          <w:szCs w:val="24"/>
          <w:lang w:eastAsia="ja-JP"/>
        </w:rPr>
        <w:t xml:space="preserve">do passaporte (dados pessoais, </w:t>
      </w:r>
      <w:r w:rsidR="002C7E01" w:rsidRPr="00A834AB">
        <w:rPr>
          <w:rFonts w:ascii="Times New Roman" w:eastAsia="MS Mincho" w:hAnsi="Times New Roman"/>
          <w:sz w:val="24"/>
          <w:szCs w:val="24"/>
          <w:lang w:eastAsia="ja-JP"/>
        </w:rPr>
        <w:t xml:space="preserve">assinatura, selos </w:t>
      </w:r>
      <w:r w:rsidR="003943DF">
        <w:rPr>
          <w:rFonts w:ascii="Times New Roman" w:eastAsia="MS Mincho" w:hAnsi="Times New Roman"/>
          <w:sz w:val="24"/>
          <w:szCs w:val="24"/>
          <w:lang w:eastAsia="ja-JP"/>
        </w:rPr>
        <w:t>d</w:t>
      </w:r>
      <w:r w:rsidR="002C7E01" w:rsidRPr="00A834AB">
        <w:rPr>
          <w:rFonts w:ascii="Times New Roman" w:eastAsia="MS Mincho" w:hAnsi="Times New Roman"/>
          <w:sz w:val="24"/>
          <w:szCs w:val="24"/>
          <w:lang w:eastAsia="ja-JP"/>
        </w:rPr>
        <w:t>e entrada e saída), autenticados.</w:t>
      </w:r>
    </w:p>
    <w:p w:rsidR="002C7E01" w:rsidRPr="00A834AB" w:rsidRDefault="006362A6"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d)</w:t>
      </w:r>
      <w:r w:rsidR="002C7E01" w:rsidRPr="00A834AB">
        <w:rPr>
          <w:rFonts w:ascii="Times New Roman" w:eastAsia="MS Mincho" w:hAnsi="Times New Roman"/>
          <w:sz w:val="24"/>
          <w:szCs w:val="24"/>
          <w:lang w:eastAsia="ja-JP"/>
        </w:rPr>
        <w:t xml:space="preserve"> Cópia autenticada do diploma de doutorado ou ata de defesa de tese.</w:t>
      </w:r>
    </w:p>
    <w:p w:rsidR="002C7E01" w:rsidRPr="00A834AB" w:rsidRDefault="006362A6"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sz w:val="24"/>
          <w:szCs w:val="24"/>
          <w:lang w:eastAsia="ja-JP"/>
        </w:rPr>
        <w:t>e)</w:t>
      </w:r>
      <w:r w:rsidR="002C7E01" w:rsidRPr="00A834AB">
        <w:rPr>
          <w:rFonts w:ascii="Times New Roman" w:eastAsia="MS Mincho" w:hAnsi="Times New Roman"/>
          <w:sz w:val="24"/>
          <w:szCs w:val="24"/>
          <w:lang w:eastAsia="ja-JP"/>
        </w:rPr>
        <w:t xml:space="preserve"> Cópia autenticada do histórico de doutorado.</w:t>
      </w:r>
    </w:p>
    <w:p w:rsidR="002C7E01" w:rsidRPr="00A834AB" w:rsidRDefault="006362A6" w:rsidP="006362A6">
      <w:pPr>
        <w:autoSpaceDE w:val="0"/>
        <w:autoSpaceDN w:val="0"/>
        <w:adjustRightInd w:val="0"/>
        <w:spacing w:after="0" w:line="240" w:lineRule="auto"/>
        <w:jc w:val="both"/>
        <w:rPr>
          <w:rFonts w:ascii="Times New Roman" w:hAnsi="Times New Roman"/>
          <w:sz w:val="24"/>
          <w:szCs w:val="24"/>
          <w:lang w:eastAsia="pt-BR"/>
        </w:rPr>
      </w:pPr>
      <w:r w:rsidRPr="006362A6">
        <w:rPr>
          <w:rFonts w:ascii="Times New Roman" w:eastAsia="MS Mincho" w:hAnsi="Times New Roman"/>
          <w:b/>
          <w:sz w:val="24"/>
          <w:szCs w:val="24"/>
          <w:lang w:eastAsia="ja-JP"/>
        </w:rPr>
        <w:t>f)</w:t>
      </w:r>
      <w:r w:rsidR="002C7E01" w:rsidRPr="00A834AB">
        <w:rPr>
          <w:rFonts w:ascii="Times New Roman" w:eastAsia="MS Mincho" w:hAnsi="Times New Roman"/>
          <w:sz w:val="24"/>
          <w:szCs w:val="24"/>
          <w:lang w:eastAsia="ja-JP"/>
        </w:rPr>
        <w:t xml:space="preserve"> Plano de trabalho e projeto de pesquisa (até 10 páginas)</w:t>
      </w:r>
      <w:r w:rsidR="002C7E01">
        <w:rPr>
          <w:rFonts w:ascii="Times New Roman" w:eastAsia="MS Mincho" w:hAnsi="Times New Roman"/>
          <w:sz w:val="24"/>
          <w:szCs w:val="24"/>
          <w:lang w:eastAsia="ja-JP"/>
        </w:rPr>
        <w:t xml:space="preserve">, </w:t>
      </w:r>
      <w:r w:rsidR="002C7E01" w:rsidRPr="00A834AB">
        <w:rPr>
          <w:rFonts w:ascii="Times New Roman" w:eastAsia="MS Mincho" w:hAnsi="Times New Roman"/>
          <w:sz w:val="24"/>
          <w:szCs w:val="24"/>
          <w:lang w:eastAsia="ja-JP"/>
        </w:rPr>
        <w:t xml:space="preserve">vinculado </w:t>
      </w:r>
      <w:r w:rsidR="002C7E01">
        <w:rPr>
          <w:rFonts w:ascii="Times New Roman" w:eastAsia="MS Mincho" w:hAnsi="Times New Roman"/>
          <w:sz w:val="24"/>
          <w:szCs w:val="24"/>
          <w:lang w:eastAsia="ja-JP"/>
        </w:rPr>
        <w:t>obrigatoriamente ao projeto de pesquisa do</w:t>
      </w:r>
      <w:r w:rsidR="002C7E01" w:rsidRPr="00A834AB">
        <w:rPr>
          <w:rFonts w:ascii="Times New Roman" w:eastAsia="MS Mincho" w:hAnsi="Times New Roman"/>
          <w:sz w:val="24"/>
          <w:szCs w:val="24"/>
          <w:lang w:eastAsia="ja-JP"/>
        </w:rPr>
        <w:t xml:space="preserve"> docente de uma das linhas de pesquisa do</w:t>
      </w:r>
      <w:r w:rsidR="002C7E01">
        <w:rPr>
          <w:rFonts w:ascii="Times New Roman" w:eastAsia="MS Mincho" w:hAnsi="Times New Roman"/>
          <w:sz w:val="24"/>
          <w:szCs w:val="24"/>
          <w:lang w:eastAsia="ja-JP"/>
        </w:rPr>
        <w:t xml:space="preserve"> </w:t>
      </w:r>
      <w:r w:rsidR="002C7E01" w:rsidRPr="00A834AB">
        <w:rPr>
          <w:rFonts w:ascii="Times New Roman" w:eastAsia="MS Mincho" w:hAnsi="Times New Roman"/>
          <w:sz w:val="24"/>
          <w:szCs w:val="24"/>
          <w:lang w:eastAsia="ja-JP"/>
        </w:rPr>
        <w:t xml:space="preserve">Programa de Pós-Graduação em Ensino, a ser desenvolvido no período de </w:t>
      </w:r>
      <w:r w:rsidR="002C7E01" w:rsidRPr="00C42AEA">
        <w:rPr>
          <w:rFonts w:ascii="Times New Roman" w:eastAsia="MS Mincho" w:hAnsi="Times New Roman"/>
          <w:sz w:val="24"/>
          <w:szCs w:val="24"/>
          <w:lang w:eastAsia="ja-JP"/>
        </w:rPr>
        <w:t xml:space="preserve">1º de </w:t>
      </w:r>
      <w:r w:rsidR="00920054" w:rsidRPr="00C42AEA">
        <w:rPr>
          <w:rFonts w:ascii="Times New Roman" w:eastAsia="MS Mincho" w:hAnsi="Times New Roman"/>
          <w:sz w:val="24"/>
          <w:szCs w:val="24"/>
          <w:lang w:eastAsia="ja-JP"/>
        </w:rPr>
        <w:t>outubro</w:t>
      </w:r>
      <w:r w:rsidR="00F1419A" w:rsidRPr="00C42AEA">
        <w:rPr>
          <w:rFonts w:ascii="Times New Roman" w:eastAsia="MS Mincho" w:hAnsi="Times New Roman"/>
          <w:sz w:val="24"/>
          <w:szCs w:val="24"/>
          <w:lang w:eastAsia="ja-JP"/>
        </w:rPr>
        <w:t xml:space="preserve"> de 2016</w:t>
      </w:r>
      <w:r w:rsidR="002C7E01" w:rsidRPr="00C42AEA">
        <w:rPr>
          <w:rFonts w:ascii="Times New Roman" w:eastAsia="MS Mincho" w:hAnsi="Times New Roman"/>
          <w:sz w:val="24"/>
          <w:szCs w:val="24"/>
          <w:lang w:eastAsia="ja-JP"/>
        </w:rPr>
        <w:t xml:space="preserve"> </w:t>
      </w:r>
      <w:r w:rsidR="00C42AEA" w:rsidRPr="00C42AEA">
        <w:rPr>
          <w:rFonts w:ascii="Times New Roman" w:eastAsia="MS Mincho" w:hAnsi="Times New Roman"/>
          <w:sz w:val="24"/>
          <w:szCs w:val="24"/>
          <w:lang w:eastAsia="ja-JP"/>
        </w:rPr>
        <w:t>a 30</w:t>
      </w:r>
      <w:r w:rsidR="002C7E01" w:rsidRPr="00C42AEA">
        <w:rPr>
          <w:rFonts w:ascii="Times New Roman" w:eastAsia="MS Mincho" w:hAnsi="Times New Roman"/>
          <w:sz w:val="24"/>
          <w:szCs w:val="24"/>
          <w:lang w:eastAsia="ja-JP"/>
        </w:rPr>
        <w:t xml:space="preserve"> de </w:t>
      </w:r>
      <w:r w:rsidR="00920054" w:rsidRPr="00C42AEA">
        <w:rPr>
          <w:rFonts w:ascii="Times New Roman" w:eastAsia="MS Mincho" w:hAnsi="Times New Roman"/>
          <w:sz w:val="24"/>
          <w:szCs w:val="24"/>
          <w:lang w:eastAsia="ja-JP"/>
        </w:rPr>
        <w:t>setembro</w:t>
      </w:r>
      <w:r w:rsidR="00F1419A" w:rsidRPr="00C42AEA">
        <w:rPr>
          <w:rFonts w:ascii="Times New Roman" w:eastAsia="MS Mincho" w:hAnsi="Times New Roman"/>
          <w:sz w:val="24"/>
          <w:szCs w:val="24"/>
          <w:lang w:eastAsia="ja-JP"/>
        </w:rPr>
        <w:t xml:space="preserve"> de 2017</w:t>
      </w:r>
      <w:r w:rsidR="002C7E01" w:rsidRPr="00C42AEA">
        <w:rPr>
          <w:rFonts w:ascii="Times New Roman" w:eastAsia="MS Mincho" w:hAnsi="Times New Roman"/>
          <w:sz w:val="24"/>
          <w:szCs w:val="24"/>
          <w:lang w:eastAsia="ja-JP"/>
        </w:rPr>
        <w:t>.</w:t>
      </w:r>
    </w:p>
    <w:p w:rsidR="002C7E01" w:rsidRPr="00A834AB" w:rsidRDefault="006362A6"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hAnsi="Times New Roman"/>
          <w:b/>
          <w:sz w:val="24"/>
          <w:szCs w:val="24"/>
          <w:lang w:eastAsia="pt-BR"/>
        </w:rPr>
        <w:t>g)</w:t>
      </w:r>
      <w:r w:rsidR="002C7E01" w:rsidRPr="00A834AB">
        <w:rPr>
          <w:rFonts w:ascii="Times New Roman" w:hAnsi="Times New Roman"/>
          <w:sz w:val="24"/>
          <w:szCs w:val="24"/>
          <w:lang w:eastAsia="pt-BR"/>
        </w:rPr>
        <w:t xml:space="preserve"> </w:t>
      </w:r>
      <w:r w:rsidR="002C7E01" w:rsidRPr="00A834AB">
        <w:rPr>
          <w:rFonts w:ascii="Times New Roman" w:eastAsia="MS Mincho" w:hAnsi="Times New Roman"/>
          <w:sz w:val="24"/>
          <w:szCs w:val="24"/>
          <w:lang w:eastAsia="ja-JP"/>
        </w:rPr>
        <w:t>Ficha de inscrição devidamente preenchida (Apêndice I)</w:t>
      </w:r>
      <w:r w:rsidR="002C7E01">
        <w:rPr>
          <w:rFonts w:ascii="Times New Roman" w:eastAsia="MS Mincho" w:hAnsi="Times New Roman"/>
          <w:sz w:val="24"/>
          <w:szCs w:val="24"/>
          <w:lang w:eastAsia="ja-JP"/>
        </w:rPr>
        <w:t>.</w:t>
      </w:r>
    </w:p>
    <w:p w:rsidR="002C7E01" w:rsidRPr="00A834AB" w:rsidRDefault="002C7E01" w:rsidP="006362A6">
      <w:pPr>
        <w:spacing w:after="0" w:line="240" w:lineRule="auto"/>
        <w:jc w:val="both"/>
        <w:rPr>
          <w:rFonts w:ascii="Times New Roman" w:hAnsi="Times New Roman"/>
          <w:b/>
          <w:bCs/>
          <w:sz w:val="24"/>
          <w:szCs w:val="24"/>
        </w:rPr>
      </w:pPr>
    </w:p>
    <w:p w:rsidR="002C7E01" w:rsidRPr="00A834AB" w:rsidRDefault="002C7E01" w:rsidP="006362A6">
      <w:pPr>
        <w:spacing w:after="0" w:line="240" w:lineRule="auto"/>
        <w:jc w:val="both"/>
        <w:rPr>
          <w:rFonts w:ascii="Times New Roman" w:hAnsi="Times New Roman"/>
          <w:b/>
          <w:bCs/>
          <w:sz w:val="24"/>
          <w:szCs w:val="24"/>
        </w:rPr>
      </w:pPr>
      <w:proofErr w:type="gramStart"/>
      <w:r w:rsidRPr="00A834AB">
        <w:rPr>
          <w:rFonts w:ascii="Times New Roman" w:hAnsi="Times New Roman"/>
          <w:b/>
          <w:bCs/>
          <w:sz w:val="24"/>
          <w:szCs w:val="24"/>
        </w:rPr>
        <w:t>8</w:t>
      </w:r>
      <w:proofErr w:type="gramEnd"/>
      <w:r w:rsidR="007D339C">
        <w:rPr>
          <w:rFonts w:ascii="Times New Roman" w:hAnsi="Times New Roman"/>
          <w:b/>
          <w:bCs/>
          <w:sz w:val="24"/>
          <w:szCs w:val="24"/>
        </w:rPr>
        <w:t>)</w:t>
      </w:r>
      <w:r w:rsidRPr="00A834AB">
        <w:rPr>
          <w:rFonts w:ascii="Times New Roman" w:hAnsi="Times New Roman"/>
          <w:b/>
          <w:bCs/>
          <w:sz w:val="24"/>
          <w:szCs w:val="24"/>
        </w:rPr>
        <w:t xml:space="preserve"> DA DURAÇÃO DA BOLSA (art. 13 da </w:t>
      </w:r>
      <w:r w:rsidRPr="00A834AB">
        <w:rPr>
          <w:rFonts w:ascii="Times New Roman" w:eastAsia="MS Mincho" w:hAnsi="Times New Roman"/>
          <w:b/>
          <w:bCs/>
          <w:sz w:val="24"/>
          <w:szCs w:val="24"/>
          <w:lang w:eastAsia="ja-JP"/>
        </w:rPr>
        <w:t xml:space="preserve">Portaria </w:t>
      </w:r>
      <w:r>
        <w:rPr>
          <w:rFonts w:ascii="Times New Roman" w:eastAsia="MS Mincho" w:hAnsi="Times New Roman"/>
          <w:b/>
          <w:bCs/>
          <w:sz w:val="24"/>
          <w:szCs w:val="24"/>
          <w:lang w:eastAsia="ja-JP"/>
        </w:rPr>
        <w:t>CAPES</w:t>
      </w:r>
      <w:r w:rsidRPr="00A834AB">
        <w:rPr>
          <w:rFonts w:ascii="Times New Roman" w:eastAsia="MS Mincho" w:hAnsi="Times New Roman"/>
          <w:b/>
          <w:bCs/>
          <w:sz w:val="24"/>
          <w:szCs w:val="24"/>
          <w:lang w:eastAsia="ja-JP"/>
        </w:rPr>
        <w:t xml:space="preserve"> nº 086, de 03 de julho de 2013)</w:t>
      </w:r>
    </w:p>
    <w:p w:rsidR="007D339C" w:rsidRDefault="007D339C" w:rsidP="006362A6">
      <w:pPr>
        <w:autoSpaceDE w:val="0"/>
        <w:autoSpaceDN w:val="0"/>
        <w:adjustRightInd w:val="0"/>
        <w:spacing w:after="0" w:line="240" w:lineRule="auto"/>
        <w:jc w:val="both"/>
        <w:rPr>
          <w:rFonts w:ascii="Times New Roman" w:eastAsia="MS Mincho" w:hAnsi="Times New Roman"/>
          <w:b/>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7D339C">
        <w:rPr>
          <w:rFonts w:ascii="Times New Roman" w:eastAsia="MS Mincho" w:hAnsi="Times New Roman"/>
          <w:b/>
          <w:sz w:val="24"/>
          <w:szCs w:val="24"/>
          <w:lang w:eastAsia="ja-JP"/>
        </w:rPr>
        <w:t>8.1</w:t>
      </w:r>
      <w:r w:rsidRPr="00A834AB">
        <w:rPr>
          <w:rFonts w:ascii="Times New Roman" w:eastAsia="MS Mincho" w:hAnsi="Times New Roman"/>
          <w:sz w:val="24"/>
          <w:szCs w:val="24"/>
          <w:lang w:eastAsia="ja-JP"/>
        </w:rPr>
        <w:t xml:space="preserve"> Para os bolsistas aprovados nas modalidades “a” e “b” do art. 4º, inciso V, o período de duração da bolsa será de doze meses, podendo ser renovada anualmente até atingir o limite máximo de 60 (sessenta) meses.</w:t>
      </w:r>
    </w:p>
    <w:p w:rsidR="007D339C" w:rsidRDefault="007D339C" w:rsidP="006362A6">
      <w:pPr>
        <w:autoSpaceDE w:val="0"/>
        <w:autoSpaceDN w:val="0"/>
        <w:adjustRightInd w:val="0"/>
        <w:spacing w:after="0" w:line="240" w:lineRule="auto"/>
        <w:jc w:val="both"/>
        <w:rPr>
          <w:rFonts w:ascii="Times New Roman" w:eastAsia="MS Mincho" w:hAnsi="Times New Roman"/>
          <w:b/>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7D339C">
        <w:rPr>
          <w:rFonts w:ascii="Times New Roman" w:eastAsia="MS Mincho" w:hAnsi="Times New Roman"/>
          <w:b/>
          <w:sz w:val="24"/>
          <w:szCs w:val="24"/>
          <w:lang w:eastAsia="ja-JP"/>
        </w:rPr>
        <w:t>8</w:t>
      </w:r>
      <w:r w:rsidR="007D339C" w:rsidRPr="007D339C">
        <w:rPr>
          <w:rFonts w:ascii="Times New Roman" w:eastAsia="MS Mincho" w:hAnsi="Times New Roman"/>
          <w:b/>
          <w:sz w:val="24"/>
          <w:szCs w:val="24"/>
          <w:lang w:eastAsia="ja-JP"/>
        </w:rPr>
        <w:t>.2</w:t>
      </w:r>
      <w:r w:rsidRPr="00A834AB">
        <w:rPr>
          <w:rFonts w:ascii="Times New Roman" w:eastAsia="MS Mincho" w:hAnsi="Times New Roman"/>
          <w:sz w:val="24"/>
          <w:szCs w:val="24"/>
          <w:lang w:eastAsia="ja-JP"/>
        </w:rPr>
        <w:t xml:space="preserve"> Para os candidatos aprovados na modalidade “c”, do art. 4º, inciso V, o período máximo de duração da bolsa será de 12 meses, sem possibilidade de renovação.</w:t>
      </w:r>
    </w:p>
    <w:p w:rsidR="002C7E01" w:rsidRPr="00A834AB" w:rsidRDefault="002C7E01" w:rsidP="006362A6">
      <w:pPr>
        <w:autoSpaceDE w:val="0"/>
        <w:autoSpaceDN w:val="0"/>
        <w:adjustRightInd w:val="0"/>
        <w:spacing w:after="0" w:line="240" w:lineRule="auto"/>
        <w:jc w:val="both"/>
        <w:rPr>
          <w:rFonts w:ascii="Times New Roman" w:hAnsi="Times New Roman"/>
          <w:b/>
          <w:bCs/>
          <w:sz w:val="24"/>
          <w:szCs w:val="24"/>
        </w:rPr>
      </w:pPr>
    </w:p>
    <w:p w:rsidR="002C7E01" w:rsidRPr="00A834AB" w:rsidRDefault="007D339C" w:rsidP="006362A6">
      <w:pPr>
        <w:autoSpaceDE w:val="0"/>
        <w:autoSpaceDN w:val="0"/>
        <w:adjustRightInd w:val="0"/>
        <w:spacing w:after="0" w:line="240" w:lineRule="auto"/>
        <w:jc w:val="both"/>
        <w:rPr>
          <w:rFonts w:ascii="Times New Roman" w:eastAsia="MS Mincho" w:hAnsi="Times New Roman"/>
          <w:b/>
          <w:bCs/>
          <w:sz w:val="24"/>
          <w:szCs w:val="24"/>
          <w:lang w:eastAsia="ja-JP"/>
        </w:rPr>
      </w:pPr>
      <w:proofErr w:type="gramStart"/>
      <w:r>
        <w:rPr>
          <w:rFonts w:ascii="Times New Roman" w:eastAsia="MS Mincho" w:hAnsi="Times New Roman"/>
          <w:b/>
          <w:bCs/>
          <w:sz w:val="24"/>
          <w:szCs w:val="24"/>
          <w:lang w:eastAsia="ja-JP"/>
        </w:rPr>
        <w:t>9</w:t>
      </w:r>
      <w:proofErr w:type="gramEnd"/>
      <w:r>
        <w:rPr>
          <w:rFonts w:ascii="Times New Roman" w:eastAsia="MS Mincho" w:hAnsi="Times New Roman"/>
          <w:b/>
          <w:bCs/>
          <w:sz w:val="24"/>
          <w:szCs w:val="24"/>
          <w:lang w:eastAsia="ja-JP"/>
        </w:rPr>
        <w:t>)</w:t>
      </w:r>
      <w:r w:rsidR="002C7E01" w:rsidRPr="00A834AB">
        <w:rPr>
          <w:rFonts w:ascii="Times New Roman" w:eastAsia="MS Mincho" w:hAnsi="Times New Roman"/>
          <w:b/>
          <w:bCs/>
          <w:sz w:val="24"/>
          <w:szCs w:val="24"/>
          <w:lang w:eastAsia="ja-JP"/>
        </w:rPr>
        <w:t xml:space="preserve"> DA SUSPENSÃO DA BOLSA</w:t>
      </w:r>
    </w:p>
    <w:p w:rsidR="007D339C" w:rsidRDefault="007D339C" w:rsidP="006362A6">
      <w:pPr>
        <w:autoSpaceDE w:val="0"/>
        <w:autoSpaceDN w:val="0"/>
        <w:adjustRightInd w:val="0"/>
        <w:spacing w:after="0" w:line="240" w:lineRule="auto"/>
        <w:jc w:val="both"/>
        <w:rPr>
          <w:rFonts w:ascii="Times New Roman" w:eastAsia="MS Mincho" w:hAnsi="Times New Roman"/>
          <w:b/>
          <w:bCs/>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b/>
          <w:bCs/>
          <w:sz w:val="24"/>
          <w:szCs w:val="24"/>
          <w:lang w:eastAsia="ja-JP"/>
        </w:rPr>
        <w:t xml:space="preserve">9.1 </w:t>
      </w:r>
      <w:r w:rsidRPr="00A834AB">
        <w:rPr>
          <w:rFonts w:ascii="Times New Roman" w:eastAsia="MS Mincho" w:hAnsi="Times New Roman"/>
          <w:sz w:val="24"/>
          <w:szCs w:val="24"/>
          <w:lang w:eastAsia="ja-JP"/>
        </w:rPr>
        <w:t>A bolsa será suspensa devido à doença grave que impeça o bolsista de participar das</w:t>
      </w:r>
      <w:r w:rsidR="003943DF">
        <w:rPr>
          <w:rFonts w:ascii="Times New Roman" w:eastAsia="MS Mincho" w:hAnsi="Times New Roman"/>
          <w:sz w:val="24"/>
          <w:szCs w:val="24"/>
          <w:lang w:eastAsia="ja-JP"/>
        </w:rPr>
        <w:t xml:space="preserve"> </w:t>
      </w:r>
      <w:r w:rsidRPr="00A834AB">
        <w:rPr>
          <w:rFonts w:ascii="Times New Roman" w:eastAsia="MS Mincho" w:hAnsi="Times New Roman"/>
          <w:sz w:val="24"/>
          <w:szCs w:val="24"/>
          <w:lang w:eastAsia="ja-JP"/>
        </w:rPr>
        <w:t>atividades previstas;</w:t>
      </w:r>
    </w:p>
    <w:p w:rsidR="002C7E01" w:rsidRPr="00A834AB" w:rsidRDefault="006362A6" w:rsidP="006362A6">
      <w:pPr>
        <w:autoSpaceDE w:val="0"/>
        <w:autoSpaceDN w:val="0"/>
        <w:adjustRightInd w:val="0"/>
        <w:spacing w:after="0" w:line="240" w:lineRule="auto"/>
        <w:jc w:val="both"/>
        <w:rPr>
          <w:rFonts w:ascii="Times New Roman" w:eastAsia="MS Mincho" w:hAnsi="Times New Roman"/>
          <w:sz w:val="24"/>
          <w:szCs w:val="24"/>
          <w:lang w:eastAsia="ja-JP"/>
        </w:rPr>
      </w:pPr>
      <w:r>
        <w:rPr>
          <w:rFonts w:ascii="Times New Roman" w:eastAsia="MS Mincho" w:hAnsi="Times New Roman"/>
          <w:b/>
          <w:bCs/>
          <w:sz w:val="24"/>
          <w:szCs w:val="24"/>
          <w:lang w:eastAsia="ja-JP"/>
        </w:rPr>
        <w:t>9.1.1</w:t>
      </w:r>
      <w:r w:rsidR="002C7E01" w:rsidRPr="00A834AB">
        <w:rPr>
          <w:rFonts w:ascii="Times New Roman" w:eastAsia="MS Mincho" w:hAnsi="Times New Roman"/>
          <w:b/>
          <w:bCs/>
          <w:sz w:val="24"/>
          <w:szCs w:val="24"/>
          <w:lang w:eastAsia="ja-JP"/>
        </w:rPr>
        <w:t xml:space="preserve"> </w:t>
      </w:r>
      <w:r w:rsidR="002C7E01" w:rsidRPr="00A834AB">
        <w:rPr>
          <w:rFonts w:ascii="Times New Roman" w:eastAsia="MS Mincho" w:hAnsi="Times New Roman"/>
          <w:sz w:val="24"/>
          <w:szCs w:val="24"/>
          <w:lang w:eastAsia="ja-JP"/>
        </w:rPr>
        <w:t>A suspensão pelos motivos previstos no i</w:t>
      </w:r>
      <w:r w:rsidR="002C7E01">
        <w:rPr>
          <w:rFonts w:ascii="Times New Roman" w:eastAsia="MS Mincho" w:hAnsi="Times New Roman"/>
          <w:sz w:val="24"/>
          <w:szCs w:val="24"/>
          <w:lang w:eastAsia="ja-JP"/>
        </w:rPr>
        <w:t>tem 9</w:t>
      </w:r>
      <w:r w:rsidR="002C7E01" w:rsidRPr="00A834AB">
        <w:rPr>
          <w:rFonts w:ascii="Times New Roman" w:eastAsia="MS Mincho" w:hAnsi="Times New Roman"/>
          <w:sz w:val="24"/>
          <w:szCs w:val="24"/>
          <w:lang w:eastAsia="ja-JP"/>
        </w:rPr>
        <w:t>.1 não será computado para efeito de</w:t>
      </w:r>
      <w:r w:rsidR="002C7E01">
        <w:rPr>
          <w:rFonts w:ascii="Times New Roman" w:eastAsia="MS Mincho" w:hAnsi="Times New Roman"/>
          <w:sz w:val="24"/>
          <w:szCs w:val="24"/>
          <w:lang w:eastAsia="ja-JP"/>
        </w:rPr>
        <w:t xml:space="preserve"> </w:t>
      </w:r>
      <w:r w:rsidR="002C7E01" w:rsidRPr="00A834AB">
        <w:rPr>
          <w:rFonts w:ascii="Times New Roman" w:eastAsia="MS Mincho" w:hAnsi="Times New Roman"/>
          <w:sz w:val="24"/>
          <w:szCs w:val="24"/>
          <w:lang w:eastAsia="ja-JP"/>
        </w:rPr>
        <w:t>duração da bolsa.</w:t>
      </w:r>
    </w:p>
    <w:p w:rsidR="007D339C" w:rsidRDefault="007D339C" w:rsidP="006362A6">
      <w:pPr>
        <w:autoSpaceDE w:val="0"/>
        <w:autoSpaceDN w:val="0"/>
        <w:adjustRightInd w:val="0"/>
        <w:spacing w:after="0" w:line="240" w:lineRule="auto"/>
        <w:jc w:val="both"/>
        <w:rPr>
          <w:rFonts w:ascii="Times New Roman" w:eastAsia="MS Mincho" w:hAnsi="Times New Roman"/>
          <w:b/>
          <w:bCs/>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b/>
          <w:bCs/>
          <w:sz w:val="24"/>
          <w:szCs w:val="24"/>
          <w:lang w:eastAsia="ja-JP"/>
        </w:rPr>
        <w:t xml:space="preserve">9.2 </w:t>
      </w:r>
      <w:r w:rsidRPr="00A834AB">
        <w:rPr>
          <w:rFonts w:ascii="Times New Roman" w:eastAsia="MS Mincho" w:hAnsi="Times New Roman"/>
          <w:sz w:val="24"/>
          <w:szCs w:val="24"/>
          <w:lang w:eastAsia="ja-JP"/>
        </w:rPr>
        <w:t>A bolsa será suspensa quando da realização de atividades relativas ao PNPD no exterior, pelo período máximo de 12 meses, caso receba outra bolsa.</w:t>
      </w:r>
    </w:p>
    <w:p w:rsidR="002C7E01" w:rsidRPr="00A834AB" w:rsidRDefault="006362A6"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bCs/>
          <w:sz w:val="24"/>
          <w:szCs w:val="24"/>
          <w:lang w:eastAsia="ja-JP"/>
        </w:rPr>
        <w:t>9.2.1</w:t>
      </w:r>
      <w:r>
        <w:rPr>
          <w:rFonts w:ascii="Times New Roman" w:eastAsia="MS Mincho" w:hAnsi="Times New Roman"/>
          <w:bCs/>
          <w:sz w:val="24"/>
          <w:szCs w:val="24"/>
          <w:lang w:eastAsia="ja-JP"/>
        </w:rPr>
        <w:t xml:space="preserve"> </w:t>
      </w:r>
      <w:r w:rsidR="002C7E01" w:rsidRPr="00A834AB">
        <w:rPr>
          <w:rFonts w:ascii="Times New Roman" w:eastAsia="MS Mincho" w:hAnsi="Times New Roman"/>
          <w:sz w:val="24"/>
          <w:szCs w:val="24"/>
          <w:lang w:eastAsia="ja-JP"/>
        </w:rPr>
        <w:t>A suspensão p</w:t>
      </w:r>
      <w:r w:rsidR="002C7E01">
        <w:rPr>
          <w:rFonts w:ascii="Times New Roman" w:eastAsia="MS Mincho" w:hAnsi="Times New Roman"/>
          <w:sz w:val="24"/>
          <w:szCs w:val="24"/>
          <w:lang w:eastAsia="ja-JP"/>
        </w:rPr>
        <w:t>elos motivos previstos no item 9.2 será computada</w:t>
      </w:r>
      <w:r w:rsidR="002C7E01" w:rsidRPr="00A834AB">
        <w:rPr>
          <w:rFonts w:ascii="Times New Roman" w:eastAsia="MS Mincho" w:hAnsi="Times New Roman"/>
          <w:sz w:val="24"/>
          <w:szCs w:val="24"/>
          <w:lang w:eastAsia="ja-JP"/>
        </w:rPr>
        <w:t xml:space="preserve"> para efeito de duração da bolsa.</w:t>
      </w:r>
    </w:p>
    <w:p w:rsidR="002C7E01" w:rsidRPr="007D339C" w:rsidRDefault="006362A6"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bCs/>
          <w:sz w:val="24"/>
          <w:szCs w:val="24"/>
          <w:lang w:eastAsia="ja-JP"/>
        </w:rPr>
        <w:t>9.2.2</w:t>
      </w:r>
      <w:r w:rsidR="002C7E01" w:rsidRPr="007D339C">
        <w:rPr>
          <w:rFonts w:ascii="Times New Roman" w:eastAsia="MS Mincho" w:hAnsi="Times New Roman"/>
          <w:bCs/>
          <w:sz w:val="24"/>
          <w:szCs w:val="24"/>
          <w:lang w:eastAsia="ja-JP"/>
        </w:rPr>
        <w:t xml:space="preserve"> </w:t>
      </w:r>
      <w:r w:rsidR="002C7E01" w:rsidRPr="007D339C">
        <w:rPr>
          <w:rFonts w:ascii="Times New Roman" w:eastAsia="MS Mincho" w:hAnsi="Times New Roman"/>
          <w:sz w:val="24"/>
          <w:szCs w:val="24"/>
          <w:lang w:eastAsia="ja-JP"/>
        </w:rPr>
        <w:t>Para o beneficiário que solicitar afastamento temporário para realização de atividades relativas ao PNPD no exterior, pelo período máximo de 12 meses, não haverá suspensão dos benefícios da bolsa, caso não receba outra bolsa.</w:t>
      </w:r>
    </w:p>
    <w:p w:rsidR="002C7E01" w:rsidRPr="007D339C" w:rsidRDefault="006362A6"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bCs/>
          <w:sz w:val="24"/>
          <w:szCs w:val="24"/>
          <w:lang w:eastAsia="ja-JP"/>
        </w:rPr>
        <w:t>9.2.3</w:t>
      </w:r>
      <w:r>
        <w:rPr>
          <w:rFonts w:ascii="Times New Roman" w:eastAsia="MS Mincho" w:hAnsi="Times New Roman"/>
          <w:bCs/>
          <w:sz w:val="24"/>
          <w:szCs w:val="24"/>
          <w:lang w:eastAsia="ja-JP"/>
        </w:rPr>
        <w:t xml:space="preserve"> </w:t>
      </w:r>
      <w:r w:rsidR="002C7E01" w:rsidRPr="007D339C">
        <w:rPr>
          <w:rFonts w:ascii="Times New Roman" w:eastAsia="MS Mincho" w:hAnsi="Times New Roman"/>
          <w:sz w:val="24"/>
          <w:szCs w:val="24"/>
          <w:lang w:eastAsia="ja-JP"/>
        </w:rPr>
        <w:t>Para a beneficiária que solicitar o afastamento temporário das atividades acadêmicas pela ocorrência de parto durante o período de vigência do respectivo benefício, não ocorrerá suspensão dos benefícios da bolsa, observada norma específica da CAPES.</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6362A6">
        <w:rPr>
          <w:rFonts w:ascii="Times New Roman" w:eastAsia="MS Mincho" w:hAnsi="Times New Roman"/>
          <w:b/>
          <w:bCs/>
          <w:sz w:val="24"/>
          <w:szCs w:val="24"/>
          <w:lang w:eastAsia="ja-JP"/>
        </w:rPr>
        <w:t>9.2.4</w:t>
      </w:r>
      <w:r w:rsidRPr="00A834AB">
        <w:rPr>
          <w:rFonts w:ascii="Times New Roman" w:eastAsia="MS Mincho" w:hAnsi="Times New Roman"/>
          <w:b/>
          <w:bCs/>
          <w:sz w:val="24"/>
          <w:szCs w:val="24"/>
          <w:lang w:eastAsia="ja-JP"/>
        </w:rPr>
        <w:t xml:space="preserve"> </w:t>
      </w:r>
      <w:r>
        <w:rPr>
          <w:rFonts w:ascii="Times New Roman" w:eastAsia="MS Mincho" w:hAnsi="Times New Roman"/>
          <w:sz w:val="24"/>
          <w:szCs w:val="24"/>
          <w:lang w:eastAsia="ja-JP"/>
        </w:rPr>
        <w:t>É vedada</w:t>
      </w:r>
      <w:r w:rsidRPr="00A834AB">
        <w:rPr>
          <w:rFonts w:ascii="Times New Roman" w:eastAsia="MS Mincho" w:hAnsi="Times New Roman"/>
          <w:sz w:val="24"/>
          <w:szCs w:val="24"/>
          <w:lang w:eastAsia="ja-JP"/>
        </w:rPr>
        <w:t xml:space="preserve"> a substituição de bolsista durante a suspensão da bolsa.</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b/>
          <w:bCs/>
          <w:sz w:val="24"/>
          <w:szCs w:val="24"/>
          <w:lang w:eastAsia="ja-JP"/>
        </w:rPr>
      </w:pPr>
      <w:proofErr w:type="gramStart"/>
      <w:r w:rsidRPr="00A834AB">
        <w:rPr>
          <w:rFonts w:ascii="Times New Roman" w:eastAsia="MS Mincho" w:hAnsi="Times New Roman"/>
          <w:b/>
          <w:bCs/>
          <w:sz w:val="24"/>
          <w:szCs w:val="24"/>
          <w:lang w:eastAsia="ja-JP"/>
        </w:rPr>
        <w:t>10</w:t>
      </w:r>
      <w:r w:rsidR="007D339C">
        <w:rPr>
          <w:rFonts w:ascii="Times New Roman" w:eastAsia="MS Mincho" w:hAnsi="Times New Roman"/>
          <w:b/>
          <w:bCs/>
          <w:sz w:val="24"/>
          <w:szCs w:val="24"/>
          <w:lang w:eastAsia="ja-JP"/>
        </w:rPr>
        <w:t>)</w:t>
      </w:r>
      <w:proofErr w:type="gramEnd"/>
      <w:r w:rsidRPr="00A834AB">
        <w:rPr>
          <w:rFonts w:ascii="Times New Roman" w:eastAsia="MS Mincho" w:hAnsi="Times New Roman"/>
          <w:b/>
          <w:bCs/>
          <w:sz w:val="24"/>
          <w:szCs w:val="24"/>
          <w:lang w:eastAsia="ja-JP"/>
        </w:rPr>
        <w:t xml:space="preserve"> DO CANCELAMENTO DA BOLSA</w:t>
      </w:r>
    </w:p>
    <w:p w:rsidR="007D339C" w:rsidRDefault="007D339C" w:rsidP="006362A6">
      <w:pPr>
        <w:autoSpaceDE w:val="0"/>
        <w:autoSpaceDN w:val="0"/>
        <w:adjustRightInd w:val="0"/>
        <w:spacing w:after="0" w:line="240" w:lineRule="auto"/>
        <w:jc w:val="both"/>
        <w:rPr>
          <w:rFonts w:ascii="Times New Roman" w:eastAsia="MS Mincho" w:hAnsi="Times New Roman"/>
          <w:b/>
          <w:bCs/>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b/>
          <w:bCs/>
          <w:sz w:val="24"/>
          <w:szCs w:val="24"/>
          <w:lang w:eastAsia="ja-JP"/>
        </w:rPr>
        <w:t xml:space="preserve">10.1 </w:t>
      </w:r>
      <w:r w:rsidRPr="00A834AB">
        <w:rPr>
          <w:rFonts w:ascii="Times New Roman" w:eastAsia="MS Mincho" w:hAnsi="Times New Roman"/>
          <w:sz w:val="24"/>
          <w:szCs w:val="24"/>
          <w:lang w:eastAsia="ja-JP"/>
        </w:rPr>
        <w:t xml:space="preserve">A bolsa poderá ser cancelada pela </w:t>
      </w:r>
      <w:r>
        <w:rPr>
          <w:rFonts w:ascii="Times New Roman" w:eastAsia="MS Mincho" w:hAnsi="Times New Roman"/>
          <w:sz w:val="24"/>
          <w:szCs w:val="24"/>
          <w:lang w:eastAsia="ja-JP"/>
        </w:rPr>
        <w:t>CAPES</w:t>
      </w:r>
      <w:r w:rsidRPr="00A834AB">
        <w:rPr>
          <w:rFonts w:ascii="Times New Roman" w:eastAsia="MS Mincho" w:hAnsi="Times New Roman"/>
          <w:sz w:val="24"/>
          <w:szCs w:val="24"/>
          <w:lang w:eastAsia="ja-JP"/>
        </w:rPr>
        <w:t xml:space="preserve"> ou pelo Programa de Pós-Graduação em</w:t>
      </w:r>
      <w:r w:rsidR="00460031">
        <w:rPr>
          <w:rFonts w:ascii="Times New Roman" w:eastAsia="MS Mincho" w:hAnsi="Times New Roman"/>
          <w:sz w:val="24"/>
          <w:szCs w:val="24"/>
          <w:lang w:eastAsia="ja-JP"/>
        </w:rPr>
        <w:t xml:space="preserve"> </w:t>
      </w:r>
      <w:r w:rsidRPr="00A834AB">
        <w:rPr>
          <w:rFonts w:ascii="Times New Roman" w:eastAsia="MS Mincho" w:hAnsi="Times New Roman"/>
          <w:sz w:val="24"/>
          <w:szCs w:val="24"/>
          <w:lang w:eastAsia="ja-JP"/>
        </w:rPr>
        <w:t>En</w:t>
      </w:r>
      <w:r>
        <w:rPr>
          <w:rFonts w:ascii="Times New Roman" w:eastAsia="MS Mincho" w:hAnsi="Times New Roman"/>
          <w:sz w:val="24"/>
          <w:szCs w:val="24"/>
          <w:lang w:eastAsia="ja-JP"/>
        </w:rPr>
        <w:t>sino a qualquer tempo por infrin</w:t>
      </w:r>
      <w:r w:rsidRPr="00A834AB">
        <w:rPr>
          <w:rFonts w:ascii="Times New Roman" w:eastAsia="MS Mincho" w:hAnsi="Times New Roman"/>
          <w:sz w:val="24"/>
          <w:szCs w:val="24"/>
          <w:lang w:eastAsia="ja-JP"/>
        </w:rPr>
        <w:t xml:space="preserve">gência à disposição da Portaria </w:t>
      </w:r>
      <w:r>
        <w:rPr>
          <w:rFonts w:ascii="Times New Roman" w:eastAsia="MS Mincho" w:hAnsi="Times New Roman"/>
          <w:sz w:val="24"/>
          <w:szCs w:val="24"/>
          <w:lang w:eastAsia="ja-JP"/>
        </w:rPr>
        <w:t>CAPES</w:t>
      </w:r>
      <w:r w:rsidRPr="00A834AB">
        <w:rPr>
          <w:rFonts w:ascii="Times New Roman" w:eastAsia="MS Mincho" w:hAnsi="Times New Roman"/>
          <w:sz w:val="24"/>
          <w:szCs w:val="24"/>
          <w:lang w:eastAsia="ja-JP"/>
        </w:rPr>
        <w:t xml:space="preserve"> nº 086, de </w:t>
      </w:r>
      <w:r w:rsidR="003943DF">
        <w:rPr>
          <w:rFonts w:ascii="Times New Roman" w:eastAsia="MS Mincho" w:hAnsi="Times New Roman"/>
          <w:sz w:val="24"/>
          <w:szCs w:val="24"/>
          <w:lang w:eastAsia="ja-JP"/>
        </w:rPr>
        <w:t>0</w:t>
      </w:r>
      <w:r w:rsidRPr="00A834AB">
        <w:rPr>
          <w:rFonts w:ascii="Times New Roman" w:eastAsia="MS Mincho" w:hAnsi="Times New Roman"/>
          <w:sz w:val="24"/>
          <w:szCs w:val="24"/>
          <w:lang w:eastAsia="ja-JP"/>
        </w:rPr>
        <w:t>3 de</w:t>
      </w:r>
      <w:r>
        <w:rPr>
          <w:rFonts w:ascii="Times New Roman" w:eastAsia="MS Mincho" w:hAnsi="Times New Roman"/>
          <w:sz w:val="24"/>
          <w:szCs w:val="24"/>
          <w:lang w:eastAsia="ja-JP"/>
        </w:rPr>
        <w:t xml:space="preserve"> </w:t>
      </w:r>
      <w:r w:rsidRPr="00A834AB">
        <w:rPr>
          <w:rFonts w:ascii="Times New Roman" w:eastAsia="MS Mincho" w:hAnsi="Times New Roman"/>
          <w:sz w:val="24"/>
          <w:szCs w:val="24"/>
          <w:lang w:eastAsia="ja-JP"/>
        </w:rPr>
        <w:t xml:space="preserve">julho de 2013, ficando o bolsista obrigado a ressarcir o investimento feito indevidamente em seu favor, de acordo </w:t>
      </w:r>
      <w:r w:rsidRPr="00A834AB">
        <w:rPr>
          <w:rFonts w:ascii="Times New Roman" w:eastAsia="MS Mincho" w:hAnsi="Times New Roman"/>
          <w:sz w:val="24"/>
          <w:szCs w:val="24"/>
          <w:lang w:eastAsia="ja-JP"/>
        </w:rPr>
        <w:lastRenderedPageBreak/>
        <w:t xml:space="preserve">com a legislação federal vigente, e impossibilitado de receber benefícios por parte da </w:t>
      </w:r>
      <w:r>
        <w:rPr>
          <w:rFonts w:ascii="Times New Roman" w:eastAsia="MS Mincho" w:hAnsi="Times New Roman"/>
          <w:sz w:val="24"/>
          <w:szCs w:val="24"/>
          <w:lang w:eastAsia="ja-JP"/>
        </w:rPr>
        <w:t>CAPES</w:t>
      </w:r>
      <w:r w:rsidRPr="00A834AB">
        <w:rPr>
          <w:rFonts w:ascii="Times New Roman" w:eastAsia="MS Mincho" w:hAnsi="Times New Roman"/>
          <w:sz w:val="24"/>
          <w:szCs w:val="24"/>
          <w:lang w:eastAsia="ja-JP"/>
        </w:rPr>
        <w:t xml:space="preserve"> pelo período de até cinco anos, contados do conhecimento do fato, em prejuízo das demais sanções administrativas, cíveis e penais.</w:t>
      </w:r>
    </w:p>
    <w:p w:rsidR="007D339C" w:rsidRDefault="007D339C" w:rsidP="006362A6">
      <w:pPr>
        <w:autoSpaceDE w:val="0"/>
        <w:autoSpaceDN w:val="0"/>
        <w:adjustRightInd w:val="0"/>
        <w:spacing w:after="0" w:line="240" w:lineRule="auto"/>
        <w:jc w:val="both"/>
        <w:rPr>
          <w:rFonts w:ascii="Times New Roman" w:eastAsia="MS Mincho" w:hAnsi="Times New Roman"/>
          <w:b/>
          <w:bCs/>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hAnsi="Times New Roman"/>
          <w:b/>
          <w:bCs/>
          <w:sz w:val="24"/>
          <w:szCs w:val="24"/>
        </w:rPr>
      </w:pPr>
      <w:r w:rsidRPr="00A834AB">
        <w:rPr>
          <w:rFonts w:ascii="Times New Roman" w:eastAsia="MS Mincho" w:hAnsi="Times New Roman"/>
          <w:b/>
          <w:bCs/>
          <w:sz w:val="24"/>
          <w:szCs w:val="24"/>
          <w:lang w:eastAsia="ja-JP"/>
        </w:rPr>
        <w:t xml:space="preserve">10.2 </w:t>
      </w:r>
      <w:r w:rsidRPr="00A834AB">
        <w:rPr>
          <w:rFonts w:ascii="Times New Roman" w:eastAsia="MS Mincho" w:hAnsi="Times New Roman"/>
          <w:sz w:val="24"/>
          <w:szCs w:val="24"/>
          <w:lang w:eastAsia="ja-JP"/>
        </w:rPr>
        <w:t>O bolsista poderá ser substituído no âmbito do Programa de Pós-Graduação, a qualquer tempo, em casos de desempenho insuficiente, desistência, abandono, interrupção ou finalização da vigência da bolsa ou projeto. Nestes casos a substituição do bolsista deverá ser precedida do cancelamento da bolsa vigente e cadastramento posterior do novo bolsista PNPD.</w:t>
      </w:r>
    </w:p>
    <w:p w:rsidR="002C7E01" w:rsidRPr="00A834AB" w:rsidRDefault="002C7E01" w:rsidP="006362A6">
      <w:pPr>
        <w:spacing w:after="0" w:line="240" w:lineRule="auto"/>
        <w:jc w:val="both"/>
        <w:rPr>
          <w:rFonts w:ascii="Times New Roman" w:hAnsi="Times New Roman"/>
          <w:b/>
          <w:bCs/>
          <w:sz w:val="24"/>
          <w:szCs w:val="24"/>
        </w:rPr>
      </w:pPr>
    </w:p>
    <w:p w:rsidR="002C7E01" w:rsidRPr="00A834AB" w:rsidRDefault="007D339C" w:rsidP="006362A6">
      <w:pPr>
        <w:tabs>
          <w:tab w:val="left" w:pos="1406"/>
        </w:tabs>
        <w:spacing w:after="0" w:line="240" w:lineRule="auto"/>
        <w:jc w:val="both"/>
        <w:rPr>
          <w:rFonts w:ascii="Times New Roman" w:hAnsi="Times New Roman"/>
          <w:b/>
          <w:bCs/>
          <w:sz w:val="24"/>
          <w:szCs w:val="24"/>
          <w:lang w:eastAsia="pt-BR"/>
        </w:rPr>
      </w:pPr>
      <w:proofErr w:type="gramStart"/>
      <w:r>
        <w:rPr>
          <w:rFonts w:ascii="Times New Roman" w:hAnsi="Times New Roman"/>
          <w:b/>
          <w:sz w:val="24"/>
          <w:szCs w:val="24"/>
          <w:lang w:eastAsia="pt-BR"/>
        </w:rPr>
        <w:t>11)</w:t>
      </w:r>
      <w:proofErr w:type="gramEnd"/>
      <w:r w:rsidR="002C7E01" w:rsidRPr="008A211F">
        <w:rPr>
          <w:rFonts w:ascii="Times New Roman" w:hAnsi="Times New Roman"/>
          <w:b/>
          <w:sz w:val="24"/>
          <w:szCs w:val="24"/>
          <w:lang w:eastAsia="pt-BR"/>
        </w:rPr>
        <w:t xml:space="preserve"> DA</w:t>
      </w:r>
      <w:r w:rsidR="002C7E01" w:rsidRPr="00A834AB">
        <w:rPr>
          <w:rFonts w:ascii="Times New Roman" w:hAnsi="Times New Roman"/>
          <w:b/>
          <w:bCs/>
          <w:sz w:val="24"/>
          <w:szCs w:val="24"/>
          <w:lang w:eastAsia="pt-BR"/>
        </w:rPr>
        <w:t xml:space="preserve"> DIVULGAÇÃO</w:t>
      </w:r>
    </w:p>
    <w:p w:rsidR="007D339C" w:rsidRDefault="007D339C" w:rsidP="006362A6">
      <w:pPr>
        <w:autoSpaceDE w:val="0"/>
        <w:autoSpaceDN w:val="0"/>
        <w:adjustRightInd w:val="0"/>
        <w:spacing w:after="0" w:line="240" w:lineRule="auto"/>
        <w:jc w:val="both"/>
        <w:rPr>
          <w:rFonts w:ascii="Times New Roman" w:hAnsi="Times New Roman"/>
          <w:b/>
          <w:sz w:val="24"/>
          <w:szCs w:val="24"/>
          <w:lang w:eastAsia="pt-BR"/>
        </w:rPr>
      </w:pPr>
    </w:p>
    <w:p w:rsidR="002C7E01" w:rsidRPr="000E2FA6" w:rsidRDefault="002C7E01" w:rsidP="006362A6">
      <w:pPr>
        <w:autoSpaceDE w:val="0"/>
        <w:autoSpaceDN w:val="0"/>
        <w:adjustRightInd w:val="0"/>
        <w:spacing w:after="0" w:line="240" w:lineRule="auto"/>
        <w:jc w:val="both"/>
        <w:rPr>
          <w:rFonts w:ascii="Times New Roman" w:hAnsi="Times New Roman"/>
          <w:sz w:val="24"/>
          <w:szCs w:val="24"/>
          <w:lang w:eastAsia="pt-BR"/>
        </w:rPr>
      </w:pPr>
      <w:r w:rsidRPr="000E2FA6">
        <w:rPr>
          <w:rFonts w:ascii="Times New Roman" w:hAnsi="Times New Roman"/>
          <w:b/>
          <w:sz w:val="24"/>
          <w:szCs w:val="24"/>
          <w:lang w:eastAsia="pt-BR"/>
        </w:rPr>
        <w:t>11.1</w:t>
      </w:r>
      <w:r w:rsidRPr="000E2FA6">
        <w:rPr>
          <w:rFonts w:ascii="Times New Roman" w:hAnsi="Times New Roman"/>
          <w:sz w:val="24"/>
          <w:szCs w:val="24"/>
          <w:lang w:eastAsia="pt-BR"/>
        </w:rPr>
        <w:t xml:space="preserve"> A divulgação do resultado final do processo de seleção da bolsa será no site do PPGE (</w:t>
      </w:r>
      <w:proofErr w:type="gramStart"/>
      <w:r w:rsidRPr="000E2FA6">
        <w:rPr>
          <w:rFonts w:ascii="Times New Roman" w:hAnsi="Times New Roman"/>
          <w:sz w:val="24"/>
          <w:szCs w:val="24"/>
          <w:lang w:eastAsia="pt-BR"/>
        </w:rPr>
        <w:t>propeg.</w:t>
      </w:r>
      <w:proofErr w:type="gramEnd"/>
      <w:r w:rsidRPr="000E2FA6">
        <w:rPr>
          <w:rFonts w:ascii="Times New Roman" w:hAnsi="Times New Roman"/>
          <w:sz w:val="24"/>
          <w:szCs w:val="24"/>
          <w:lang w:eastAsia="pt-BR"/>
        </w:rPr>
        <w:t>uern.br/</w:t>
      </w:r>
      <w:proofErr w:type="spellStart"/>
      <w:r w:rsidRPr="000E2FA6">
        <w:rPr>
          <w:rFonts w:ascii="Times New Roman" w:hAnsi="Times New Roman"/>
          <w:sz w:val="24"/>
          <w:szCs w:val="24"/>
          <w:lang w:eastAsia="pt-BR"/>
        </w:rPr>
        <w:t>ppge</w:t>
      </w:r>
      <w:proofErr w:type="spellEnd"/>
      <w:r w:rsidRPr="000E2FA6">
        <w:rPr>
          <w:rFonts w:ascii="Times New Roman" w:hAnsi="Times New Roman"/>
          <w:sz w:val="24"/>
          <w:szCs w:val="24"/>
          <w:lang w:eastAsia="pt-BR"/>
        </w:rPr>
        <w:t xml:space="preserve">) a partir do dia </w:t>
      </w:r>
      <w:r w:rsidR="00C42AEA">
        <w:rPr>
          <w:rFonts w:ascii="Times New Roman" w:hAnsi="Times New Roman"/>
          <w:b/>
          <w:sz w:val="24"/>
          <w:szCs w:val="24"/>
          <w:lang w:eastAsia="pt-BR"/>
        </w:rPr>
        <w:t>07</w:t>
      </w:r>
      <w:r w:rsidRPr="000E2FA6">
        <w:rPr>
          <w:rFonts w:ascii="Times New Roman" w:hAnsi="Times New Roman"/>
          <w:b/>
          <w:bCs/>
          <w:sz w:val="24"/>
          <w:szCs w:val="24"/>
          <w:lang w:eastAsia="pt-BR"/>
        </w:rPr>
        <w:t xml:space="preserve"> de </w:t>
      </w:r>
      <w:r w:rsidR="00294F70">
        <w:rPr>
          <w:rFonts w:ascii="Times New Roman" w:hAnsi="Times New Roman"/>
          <w:b/>
          <w:bCs/>
          <w:sz w:val="24"/>
          <w:szCs w:val="24"/>
          <w:lang w:eastAsia="pt-BR"/>
        </w:rPr>
        <w:t>outubro de 2016</w:t>
      </w:r>
      <w:r w:rsidRPr="000E2FA6">
        <w:rPr>
          <w:rFonts w:ascii="Times New Roman" w:hAnsi="Times New Roman"/>
          <w:b/>
          <w:bCs/>
          <w:sz w:val="24"/>
          <w:szCs w:val="24"/>
          <w:lang w:eastAsia="pt-BR"/>
        </w:rPr>
        <w:t>.</w:t>
      </w:r>
      <w:r w:rsidRPr="000E2FA6">
        <w:rPr>
          <w:rFonts w:ascii="Times New Roman" w:hAnsi="Times New Roman"/>
          <w:sz w:val="24"/>
          <w:szCs w:val="24"/>
          <w:lang w:eastAsia="pt-BR"/>
        </w:rPr>
        <w:t xml:space="preserve"> </w:t>
      </w:r>
    </w:p>
    <w:p w:rsidR="007D339C" w:rsidRDefault="007D339C" w:rsidP="006362A6">
      <w:pPr>
        <w:autoSpaceDE w:val="0"/>
        <w:autoSpaceDN w:val="0"/>
        <w:adjustRightInd w:val="0"/>
        <w:spacing w:after="0" w:line="240" w:lineRule="auto"/>
        <w:jc w:val="both"/>
        <w:rPr>
          <w:rFonts w:ascii="Times New Roman" w:hAnsi="Times New Roman"/>
          <w:b/>
          <w:bCs/>
          <w:sz w:val="24"/>
          <w:szCs w:val="24"/>
          <w:lang w:eastAsia="pt-BR"/>
        </w:rPr>
      </w:pPr>
    </w:p>
    <w:p w:rsidR="002C7E01" w:rsidRPr="00A834AB" w:rsidRDefault="007D339C" w:rsidP="006362A6">
      <w:pPr>
        <w:autoSpaceDE w:val="0"/>
        <w:autoSpaceDN w:val="0"/>
        <w:adjustRightInd w:val="0"/>
        <w:spacing w:after="0" w:line="240" w:lineRule="auto"/>
        <w:jc w:val="both"/>
        <w:rPr>
          <w:rFonts w:ascii="Times New Roman" w:eastAsia="MS Mincho" w:hAnsi="Times New Roman"/>
          <w:b/>
          <w:bCs/>
          <w:sz w:val="24"/>
          <w:szCs w:val="24"/>
          <w:lang w:eastAsia="ja-JP"/>
        </w:rPr>
      </w:pPr>
      <w:proofErr w:type="gramStart"/>
      <w:r>
        <w:rPr>
          <w:rFonts w:ascii="Times New Roman" w:hAnsi="Times New Roman"/>
          <w:b/>
          <w:bCs/>
          <w:sz w:val="24"/>
          <w:szCs w:val="24"/>
          <w:lang w:eastAsia="pt-BR"/>
        </w:rPr>
        <w:t>12)</w:t>
      </w:r>
      <w:proofErr w:type="gramEnd"/>
      <w:r w:rsidR="002C7E01" w:rsidRPr="00A834AB">
        <w:rPr>
          <w:rFonts w:ascii="Times New Roman" w:hAnsi="Times New Roman"/>
          <w:b/>
          <w:bCs/>
          <w:sz w:val="24"/>
          <w:szCs w:val="24"/>
          <w:lang w:eastAsia="pt-BR"/>
        </w:rPr>
        <w:t xml:space="preserve"> </w:t>
      </w:r>
      <w:r w:rsidR="002C7E01" w:rsidRPr="00A834AB">
        <w:rPr>
          <w:rFonts w:ascii="Times New Roman" w:eastAsia="MS Mincho" w:hAnsi="Times New Roman"/>
          <w:b/>
          <w:bCs/>
          <w:sz w:val="24"/>
          <w:szCs w:val="24"/>
          <w:lang w:eastAsia="ja-JP"/>
        </w:rPr>
        <w:t>DAS LINHAS DE PESQUISA</w:t>
      </w:r>
      <w:r w:rsidR="002C7E01">
        <w:rPr>
          <w:rFonts w:ascii="Times New Roman" w:eastAsia="MS Mincho" w:hAnsi="Times New Roman"/>
          <w:b/>
          <w:bCs/>
          <w:sz w:val="24"/>
          <w:szCs w:val="24"/>
          <w:lang w:eastAsia="ja-JP"/>
        </w:rPr>
        <w:t xml:space="preserve"> E Á</w:t>
      </w:r>
      <w:r w:rsidR="002C7E01" w:rsidRPr="00A834AB">
        <w:rPr>
          <w:rFonts w:ascii="Times New Roman" w:eastAsia="MS Mincho" w:hAnsi="Times New Roman"/>
          <w:b/>
          <w:bCs/>
          <w:sz w:val="24"/>
          <w:szCs w:val="24"/>
          <w:lang w:eastAsia="ja-JP"/>
        </w:rPr>
        <w:t>REA DE CONCENTRAÇÃO DO PPGE</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sz w:val="24"/>
          <w:szCs w:val="24"/>
          <w:lang w:eastAsia="ja-JP"/>
        </w:rPr>
        <w:t xml:space="preserve">O candidato deve apresentar projeto de pesquisa vinculado </w:t>
      </w:r>
      <w:r>
        <w:rPr>
          <w:rFonts w:ascii="Times New Roman" w:eastAsia="MS Mincho" w:hAnsi="Times New Roman"/>
          <w:sz w:val="24"/>
          <w:szCs w:val="24"/>
          <w:lang w:eastAsia="ja-JP"/>
        </w:rPr>
        <w:t xml:space="preserve">(até dez páginas) </w:t>
      </w:r>
      <w:r w:rsidRPr="00A834AB">
        <w:rPr>
          <w:rFonts w:ascii="Times New Roman" w:eastAsia="MS Mincho" w:hAnsi="Times New Roman"/>
          <w:sz w:val="24"/>
          <w:szCs w:val="24"/>
          <w:lang w:eastAsia="ja-JP"/>
        </w:rPr>
        <w:t xml:space="preserve">a uma das linhas de pesquisa e </w:t>
      </w:r>
      <w:proofErr w:type="gramStart"/>
      <w:r w:rsidRPr="00A834AB">
        <w:rPr>
          <w:rFonts w:ascii="Times New Roman" w:eastAsia="MS Mincho" w:hAnsi="Times New Roman"/>
          <w:sz w:val="24"/>
          <w:szCs w:val="24"/>
          <w:lang w:eastAsia="ja-JP"/>
        </w:rPr>
        <w:t>professor(</w:t>
      </w:r>
      <w:proofErr w:type="gramEnd"/>
      <w:r w:rsidRPr="00A834AB">
        <w:rPr>
          <w:rFonts w:ascii="Times New Roman" w:eastAsia="MS Mincho" w:hAnsi="Times New Roman"/>
          <w:sz w:val="24"/>
          <w:szCs w:val="24"/>
          <w:lang w:eastAsia="ja-JP"/>
        </w:rPr>
        <w:t>a) orientador(a), conforme abaixo:</w:t>
      </w:r>
    </w:p>
    <w:p w:rsidR="002C7E01" w:rsidRPr="00A834AB" w:rsidRDefault="002C7E01" w:rsidP="006362A6">
      <w:pPr>
        <w:autoSpaceDE w:val="0"/>
        <w:autoSpaceDN w:val="0"/>
        <w:adjustRightInd w:val="0"/>
        <w:spacing w:after="0" w:line="240" w:lineRule="auto"/>
        <w:jc w:val="both"/>
        <w:rPr>
          <w:rFonts w:ascii="Times New Roman" w:eastAsia="MS Mincho" w:hAnsi="Times New Roman"/>
          <w:b/>
          <w:bCs/>
          <w:sz w:val="24"/>
          <w:szCs w:val="24"/>
          <w:lang w:eastAsia="ja-JP"/>
        </w:rPr>
      </w:pPr>
    </w:p>
    <w:p w:rsidR="002C7E01" w:rsidRPr="00A834AB" w:rsidRDefault="007D339C" w:rsidP="006362A6">
      <w:pPr>
        <w:autoSpaceDE w:val="0"/>
        <w:autoSpaceDN w:val="0"/>
        <w:adjustRightInd w:val="0"/>
        <w:spacing w:after="0" w:line="240" w:lineRule="auto"/>
        <w:jc w:val="both"/>
        <w:rPr>
          <w:rFonts w:ascii="Times New Roman" w:eastAsia="MS Mincho" w:hAnsi="Times New Roman"/>
          <w:sz w:val="24"/>
          <w:szCs w:val="24"/>
          <w:lang w:eastAsia="ja-JP"/>
        </w:rPr>
      </w:pPr>
      <w:proofErr w:type="gramStart"/>
      <w:r>
        <w:rPr>
          <w:rFonts w:ascii="Times New Roman" w:eastAsia="MS Mincho" w:hAnsi="Times New Roman"/>
          <w:b/>
          <w:bCs/>
          <w:sz w:val="24"/>
          <w:szCs w:val="24"/>
          <w:lang w:eastAsia="ja-JP"/>
        </w:rPr>
        <w:t>12.1</w:t>
      </w:r>
      <w:r w:rsidR="002C7E01" w:rsidRPr="00A834AB">
        <w:rPr>
          <w:rFonts w:ascii="Times New Roman" w:eastAsia="MS Mincho" w:hAnsi="Times New Roman"/>
          <w:b/>
          <w:bCs/>
          <w:sz w:val="24"/>
          <w:szCs w:val="24"/>
          <w:lang w:eastAsia="ja-JP"/>
        </w:rPr>
        <w:t xml:space="preserve"> Área</w:t>
      </w:r>
      <w:proofErr w:type="gramEnd"/>
      <w:r w:rsidR="002C7E01" w:rsidRPr="00A834AB">
        <w:rPr>
          <w:rFonts w:ascii="Times New Roman" w:eastAsia="MS Mincho" w:hAnsi="Times New Roman"/>
          <w:b/>
          <w:bCs/>
          <w:sz w:val="24"/>
          <w:szCs w:val="24"/>
          <w:lang w:eastAsia="ja-JP"/>
        </w:rPr>
        <w:t xml:space="preserve"> de Concentração: </w:t>
      </w:r>
      <w:r w:rsidR="002C7E01" w:rsidRPr="00A834AB">
        <w:rPr>
          <w:rFonts w:ascii="Times New Roman" w:eastAsia="MS Mincho" w:hAnsi="Times New Roman"/>
          <w:sz w:val="24"/>
          <w:szCs w:val="24"/>
          <w:lang w:eastAsia="ja-JP"/>
        </w:rPr>
        <w:t>Educação Básica</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sz w:val="24"/>
          <w:szCs w:val="24"/>
          <w:lang w:eastAsia="ja-JP"/>
        </w:rPr>
        <w:t>Congrega estudos, pesquisas e estratégias metodológicas inovadoras que visem à formação de recursos humanos para atuarem na área de Ensino, com foco na produção e análise de conhecimentos curriculares, no desenvolvimento e aplicação de conceitos e na disseminação de saberes que envolvam o processo de ensino-aprendizagem na Educação Básica e que atendam às demandas da sala de aula, assegurando a interação entre os diversos níveis e modalidades da Educação Básica, e entre esta e o Ensino Superior. Objetiva, ainda, atender à demanda de qualificação profissional da região para a Educação Básica, sobretudo na área do ensino de ciências exatas e ambientais, no ensino de línguas, na formação humanística mais ampla e na intervenção na realidade sociocultural por meio da elevação do nível científico-educacional.</w:t>
      </w:r>
    </w:p>
    <w:p w:rsidR="002C7E01" w:rsidRPr="00A834AB" w:rsidRDefault="002C7E01" w:rsidP="006362A6">
      <w:pPr>
        <w:autoSpaceDE w:val="0"/>
        <w:autoSpaceDN w:val="0"/>
        <w:adjustRightInd w:val="0"/>
        <w:spacing w:after="0" w:line="240" w:lineRule="auto"/>
        <w:rPr>
          <w:rFonts w:ascii="Times New Roman" w:eastAsia="MS Mincho" w:hAnsi="Times New Roman"/>
          <w:sz w:val="24"/>
          <w:szCs w:val="24"/>
          <w:lang w:eastAsia="ja-JP"/>
        </w:rPr>
      </w:pPr>
    </w:p>
    <w:p w:rsidR="002C7E01" w:rsidRPr="00A834AB" w:rsidRDefault="007D339C" w:rsidP="006362A6">
      <w:pPr>
        <w:autoSpaceDE w:val="0"/>
        <w:autoSpaceDN w:val="0"/>
        <w:adjustRightInd w:val="0"/>
        <w:spacing w:after="0" w:line="240" w:lineRule="auto"/>
        <w:jc w:val="both"/>
        <w:rPr>
          <w:rFonts w:ascii="Times New Roman" w:eastAsia="MS Mincho" w:hAnsi="Times New Roman"/>
          <w:sz w:val="24"/>
          <w:szCs w:val="24"/>
          <w:lang w:eastAsia="ja-JP"/>
        </w:rPr>
      </w:pPr>
      <w:proofErr w:type="gramStart"/>
      <w:r>
        <w:rPr>
          <w:rFonts w:ascii="Times New Roman" w:eastAsia="MS Mincho" w:hAnsi="Times New Roman"/>
          <w:b/>
          <w:bCs/>
          <w:sz w:val="24"/>
          <w:szCs w:val="24"/>
          <w:lang w:eastAsia="ja-JP"/>
        </w:rPr>
        <w:t>12.2</w:t>
      </w:r>
      <w:r w:rsidR="002C7E01" w:rsidRPr="00A834AB">
        <w:rPr>
          <w:rFonts w:ascii="Times New Roman" w:eastAsia="MS Mincho" w:hAnsi="Times New Roman"/>
          <w:b/>
          <w:bCs/>
          <w:sz w:val="24"/>
          <w:szCs w:val="24"/>
          <w:lang w:eastAsia="ja-JP"/>
        </w:rPr>
        <w:t xml:space="preserve"> Linha</w:t>
      </w:r>
      <w:proofErr w:type="gramEnd"/>
      <w:r w:rsidR="002C7E01" w:rsidRPr="00A834AB">
        <w:rPr>
          <w:rFonts w:ascii="Times New Roman" w:eastAsia="MS Mincho" w:hAnsi="Times New Roman"/>
          <w:b/>
          <w:bCs/>
          <w:sz w:val="24"/>
          <w:szCs w:val="24"/>
          <w:lang w:eastAsia="ja-JP"/>
        </w:rPr>
        <w:t xml:space="preserve"> de pesquisa 01</w:t>
      </w:r>
      <w:r w:rsidR="002C7E01" w:rsidRPr="00A834AB">
        <w:rPr>
          <w:rFonts w:ascii="Times New Roman" w:eastAsia="MS Mincho" w:hAnsi="Times New Roman"/>
          <w:sz w:val="24"/>
          <w:szCs w:val="24"/>
          <w:lang w:eastAsia="ja-JP"/>
        </w:rPr>
        <w:t xml:space="preserve">: </w:t>
      </w:r>
      <w:r w:rsidR="002C7E01" w:rsidRPr="00A834AB">
        <w:rPr>
          <w:rFonts w:ascii="Times New Roman" w:eastAsia="MS Mincho" w:hAnsi="Times New Roman"/>
          <w:b/>
          <w:bCs/>
          <w:sz w:val="24"/>
          <w:szCs w:val="24"/>
          <w:lang w:eastAsia="ja-JP"/>
        </w:rPr>
        <w:t>Ensino de Ciências Exatas e Ambientais</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sz w:val="24"/>
          <w:szCs w:val="24"/>
          <w:lang w:eastAsia="ja-JP"/>
        </w:rPr>
        <w:t xml:space="preserve">Articula pesquisas e produtos educacionais envolvendo a problematização da pesquisa científica e metodologias que contribuam com a área do ensino de ciências exatas e ambientais, em especial de Física, de Química e de Meio Ambiente. </w:t>
      </w:r>
      <w:proofErr w:type="gramStart"/>
      <w:r w:rsidRPr="00A834AB">
        <w:rPr>
          <w:rFonts w:ascii="Times New Roman" w:eastAsia="MS Mincho" w:hAnsi="Times New Roman"/>
          <w:sz w:val="24"/>
          <w:szCs w:val="24"/>
          <w:lang w:eastAsia="ja-JP"/>
        </w:rPr>
        <w:t>Focaliza</w:t>
      </w:r>
      <w:proofErr w:type="gramEnd"/>
      <w:r w:rsidRPr="00A834AB">
        <w:rPr>
          <w:rFonts w:ascii="Times New Roman" w:eastAsia="MS Mincho" w:hAnsi="Times New Roman"/>
          <w:sz w:val="24"/>
          <w:szCs w:val="24"/>
          <w:lang w:eastAsia="ja-JP"/>
        </w:rPr>
        <w:t xml:space="preserve"> estratégias voltadas para resolução de situações problemas, aprendizagem significativa, construção de mapas conceituais, modelos de mudanças conceituais, priorizando as habilidades comunicativas de refletir, compreender, classificar, argumentar, descrever, justificar, dentre outras, com base nos conceitos e princípios da aprendizagem de ciências e na compreensão e explicação dos problemas de recursos naturais e ambientais da região do semiárido nordestino. Objetiva estimular a vivência de investigação dos problemas de ensino e aprendizagem na área em foco, assim como a reflexão das atividades em sala de aula, por meio de atitudes de curiosidade, desejo de experimentação, dúvidas e confronto de resultados.</w:t>
      </w:r>
    </w:p>
    <w:p w:rsidR="002C7E01" w:rsidRPr="00476159" w:rsidRDefault="002C7E01" w:rsidP="006362A6">
      <w:pPr>
        <w:autoSpaceDE w:val="0"/>
        <w:autoSpaceDN w:val="0"/>
        <w:adjustRightInd w:val="0"/>
        <w:spacing w:after="0" w:line="240" w:lineRule="auto"/>
        <w:jc w:val="both"/>
        <w:rPr>
          <w:rFonts w:ascii="Times New Roman" w:eastAsia="MS Mincho" w:hAnsi="Times New Roman"/>
          <w:b/>
          <w:bCs/>
          <w:sz w:val="24"/>
          <w:szCs w:val="24"/>
          <w:lang w:eastAsia="ja-JP"/>
        </w:rPr>
      </w:pPr>
      <w:r w:rsidRPr="00476159">
        <w:rPr>
          <w:rFonts w:ascii="Times New Roman" w:hAnsi="Times New Roman"/>
          <w:b/>
          <w:bCs/>
          <w:sz w:val="24"/>
          <w:szCs w:val="24"/>
          <w:u w:val="single"/>
          <w:lang w:eastAsia="pt-BR"/>
        </w:rPr>
        <w:t>Foco de interesse do projeto de pesquisa</w:t>
      </w:r>
      <w:r w:rsidRPr="00476159">
        <w:rPr>
          <w:rFonts w:ascii="Times New Roman" w:hAnsi="Times New Roman"/>
          <w:b/>
          <w:bCs/>
          <w:sz w:val="24"/>
          <w:szCs w:val="24"/>
          <w:lang w:eastAsia="pt-BR"/>
        </w:rPr>
        <w:t xml:space="preserve">: </w:t>
      </w:r>
      <w:r w:rsidRPr="00476159">
        <w:rPr>
          <w:rFonts w:ascii="Times New Roman" w:hAnsi="Times New Roman"/>
          <w:sz w:val="24"/>
          <w:szCs w:val="24"/>
        </w:rPr>
        <w:t>Os projetos devem estar relacionados ao Ensino de Ciências Exatas, mais especificamente na área de Ensino de Física e Astronomia, focalizando em especial: (i) estudos que abordam aspectos do processo de ensino-aprendizagem relativos à construção do conhecimento e à formação conceitual em Física e Astronomia</w:t>
      </w:r>
      <w:r w:rsidRPr="00476159">
        <w:rPr>
          <w:rFonts w:ascii="Times New Roman" w:hAnsi="Times New Roman"/>
          <w:sz w:val="24"/>
          <w:szCs w:val="24"/>
          <w:shd w:val="clear" w:color="auto" w:fill="FFFFFF"/>
        </w:rPr>
        <w:t>;</w:t>
      </w:r>
      <w:r w:rsidRPr="00476159">
        <w:rPr>
          <w:rStyle w:val="ecxapple-converted-space"/>
          <w:rFonts w:ascii="Times New Roman" w:hAnsi="Times New Roman"/>
          <w:sz w:val="24"/>
          <w:szCs w:val="24"/>
          <w:shd w:val="clear" w:color="auto" w:fill="FFFFFF"/>
        </w:rPr>
        <w:t xml:space="preserve"> </w:t>
      </w:r>
      <w:r w:rsidRPr="00476159">
        <w:rPr>
          <w:rFonts w:ascii="Times New Roman" w:hAnsi="Times New Roman"/>
          <w:sz w:val="24"/>
          <w:szCs w:val="24"/>
          <w:shd w:val="clear" w:color="auto" w:fill="FFFFFF"/>
        </w:rPr>
        <w:t>(</w:t>
      </w:r>
      <w:proofErr w:type="spellStart"/>
      <w:proofErr w:type="gramStart"/>
      <w:r w:rsidRPr="00476159">
        <w:rPr>
          <w:rFonts w:ascii="Times New Roman" w:hAnsi="Times New Roman"/>
          <w:sz w:val="24"/>
          <w:szCs w:val="24"/>
          <w:shd w:val="clear" w:color="auto" w:fill="FFFFFF"/>
        </w:rPr>
        <w:t>ii</w:t>
      </w:r>
      <w:proofErr w:type="spellEnd"/>
      <w:proofErr w:type="gramEnd"/>
      <w:r w:rsidRPr="00476159">
        <w:rPr>
          <w:rFonts w:ascii="Times New Roman" w:hAnsi="Times New Roman"/>
          <w:sz w:val="24"/>
          <w:szCs w:val="24"/>
          <w:shd w:val="clear" w:color="auto" w:fill="FFFFFF"/>
        </w:rPr>
        <w:t>)</w:t>
      </w:r>
      <w:r w:rsidRPr="00476159">
        <w:rPr>
          <w:rStyle w:val="ecxapple-converted-space"/>
          <w:rFonts w:ascii="Times New Roman" w:hAnsi="Times New Roman"/>
          <w:sz w:val="24"/>
          <w:szCs w:val="24"/>
          <w:shd w:val="clear" w:color="auto" w:fill="FFFFFF"/>
        </w:rPr>
        <w:t xml:space="preserve"> </w:t>
      </w:r>
      <w:r w:rsidRPr="00476159">
        <w:rPr>
          <w:rFonts w:ascii="Times New Roman" w:hAnsi="Times New Roman"/>
          <w:sz w:val="24"/>
          <w:szCs w:val="24"/>
        </w:rPr>
        <w:t>estudos relativos a aspectos históricos, filosóficos ou sociológicos da ciência (Física e</w:t>
      </w:r>
      <w:r w:rsidRPr="00476159">
        <w:rPr>
          <w:rStyle w:val="ecxapple-converted-space"/>
          <w:rFonts w:ascii="Times New Roman" w:hAnsi="Times New Roman"/>
          <w:sz w:val="24"/>
          <w:szCs w:val="24"/>
        </w:rPr>
        <w:t xml:space="preserve"> </w:t>
      </w:r>
      <w:r w:rsidRPr="00476159">
        <w:rPr>
          <w:rFonts w:ascii="Times New Roman" w:hAnsi="Times New Roman"/>
          <w:sz w:val="24"/>
          <w:szCs w:val="24"/>
          <w:shd w:val="clear" w:color="auto" w:fill="FFFFFF"/>
        </w:rPr>
        <w:t>Astronomia</w:t>
      </w:r>
      <w:r w:rsidRPr="00476159">
        <w:rPr>
          <w:rFonts w:ascii="Times New Roman" w:hAnsi="Times New Roman"/>
          <w:sz w:val="24"/>
          <w:szCs w:val="24"/>
        </w:rPr>
        <w:t>) e suas implicações no ensino de Ciências</w:t>
      </w:r>
      <w:r w:rsidRPr="00476159">
        <w:rPr>
          <w:rFonts w:ascii="Times New Roman" w:hAnsi="Times New Roman"/>
          <w:sz w:val="24"/>
          <w:szCs w:val="24"/>
          <w:shd w:val="clear" w:color="auto" w:fill="FFFFFF"/>
        </w:rPr>
        <w:t>; (</w:t>
      </w:r>
      <w:proofErr w:type="spellStart"/>
      <w:r w:rsidRPr="00476159">
        <w:rPr>
          <w:rFonts w:ascii="Times New Roman" w:hAnsi="Times New Roman"/>
          <w:sz w:val="24"/>
          <w:szCs w:val="24"/>
          <w:shd w:val="clear" w:color="auto" w:fill="FFFFFF"/>
        </w:rPr>
        <w:t>iii</w:t>
      </w:r>
      <w:proofErr w:type="spellEnd"/>
      <w:r w:rsidRPr="00476159">
        <w:rPr>
          <w:rFonts w:ascii="Times New Roman" w:hAnsi="Times New Roman"/>
          <w:sz w:val="24"/>
          <w:szCs w:val="24"/>
          <w:shd w:val="clear" w:color="auto" w:fill="FFFFFF"/>
        </w:rPr>
        <w:t>) Investigações que abordem a inserção de conteúdos de física moderna e contemporânea na Educação Básica.</w:t>
      </w:r>
    </w:p>
    <w:p w:rsidR="002C7E01" w:rsidRPr="00476159" w:rsidRDefault="002C7E01" w:rsidP="006362A6">
      <w:pPr>
        <w:autoSpaceDE w:val="0"/>
        <w:autoSpaceDN w:val="0"/>
        <w:adjustRightInd w:val="0"/>
        <w:spacing w:after="0" w:line="240" w:lineRule="auto"/>
        <w:jc w:val="both"/>
        <w:rPr>
          <w:rFonts w:ascii="Times New Roman" w:hAnsi="Times New Roman"/>
          <w:sz w:val="24"/>
          <w:szCs w:val="24"/>
          <w:lang w:eastAsia="pt-BR"/>
        </w:rPr>
      </w:pPr>
      <w:r w:rsidRPr="00476159">
        <w:rPr>
          <w:rFonts w:ascii="Times New Roman" w:hAnsi="Times New Roman"/>
          <w:b/>
          <w:bCs/>
          <w:sz w:val="24"/>
          <w:szCs w:val="24"/>
          <w:u w:val="single"/>
          <w:lang w:eastAsia="pt-BR"/>
        </w:rPr>
        <w:t>Professor:</w:t>
      </w:r>
      <w:r w:rsidRPr="00476159">
        <w:rPr>
          <w:rFonts w:ascii="Times New Roman" w:hAnsi="Times New Roman"/>
          <w:sz w:val="24"/>
          <w:szCs w:val="24"/>
          <w:lang w:eastAsia="pt-BR"/>
        </w:rPr>
        <w:t xml:space="preserve"> Prof. Dr. Francisco </w:t>
      </w:r>
      <w:proofErr w:type="spellStart"/>
      <w:r w:rsidRPr="00476159">
        <w:rPr>
          <w:rFonts w:ascii="Times New Roman" w:hAnsi="Times New Roman"/>
          <w:sz w:val="24"/>
          <w:szCs w:val="24"/>
          <w:lang w:eastAsia="pt-BR"/>
        </w:rPr>
        <w:t>Ernandes</w:t>
      </w:r>
      <w:proofErr w:type="spellEnd"/>
      <w:r w:rsidRPr="00476159">
        <w:rPr>
          <w:rFonts w:ascii="Times New Roman" w:hAnsi="Times New Roman"/>
          <w:sz w:val="24"/>
          <w:szCs w:val="24"/>
          <w:lang w:eastAsia="pt-BR"/>
        </w:rPr>
        <w:t xml:space="preserve"> Matos Costa</w:t>
      </w:r>
      <w:r w:rsidR="007D339C" w:rsidRPr="00476159">
        <w:rPr>
          <w:rFonts w:ascii="Times New Roman" w:hAnsi="Times New Roman"/>
          <w:sz w:val="24"/>
          <w:szCs w:val="24"/>
          <w:lang w:eastAsia="pt-BR"/>
        </w:rPr>
        <w:t xml:space="preserve"> </w:t>
      </w:r>
    </w:p>
    <w:p w:rsidR="002C7E01" w:rsidRDefault="002C7E01" w:rsidP="006362A6">
      <w:pPr>
        <w:autoSpaceDE w:val="0"/>
        <w:autoSpaceDN w:val="0"/>
        <w:adjustRightInd w:val="0"/>
        <w:spacing w:after="0" w:line="240" w:lineRule="auto"/>
        <w:jc w:val="both"/>
        <w:rPr>
          <w:rFonts w:ascii="Times New Roman" w:hAnsi="Times New Roman"/>
          <w:b/>
          <w:bCs/>
          <w:sz w:val="24"/>
          <w:szCs w:val="24"/>
          <w:lang w:eastAsia="pt-BR"/>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proofErr w:type="gramStart"/>
      <w:r>
        <w:rPr>
          <w:rFonts w:ascii="Times New Roman" w:hAnsi="Times New Roman"/>
          <w:b/>
          <w:bCs/>
          <w:sz w:val="24"/>
          <w:szCs w:val="24"/>
          <w:lang w:eastAsia="pt-BR"/>
        </w:rPr>
        <w:lastRenderedPageBreak/>
        <w:t>12.3</w:t>
      </w:r>
      <w:r w:rsidRPr="00A834AB">
        <w:rPr>
          <w:rFonts w:ascii="Times New Roman" w:hAnsi="Times New Roman"/>
          <w:b/>
          <w:bCs/>
          <w:sz w:val="24"/>
          <w:szCs w:val="24"/>
          <w:lang w:eastAsia="pt-BR"/>
        </w:rPr>
        <w:t xml:space="preserve"> Linha</w:t>
      </w:r>
      <w:proofErr w:type="gramEnd"/>
      <w:r w:rsidRPr="00A834AB">
        <w:rPr>
          <w:rFonts w:ascii="Times New Roman" w:hAnsi="Times New Roman"/>
          <w:b/>
          <w:bCs/>
          <w:sz w:val="24"/>
          <w:szCs w:val="24"/>
          <w:lang w:eastAsia="pt-BR"/>
        </w:rPr>
        <w:t xml:space="preserve"> de pesquisa 02: </w:t>
      </w:r>
      <w:r w:rsidRPr="00A834AB">
        <w:rPr>
          <w:rFonts w:ascii="Times New Roman" w:eastAsia="MS Mincho" w:hAnsi="Times New Roman"/>
          <w:b/>
          <w:bCs/>
          <w:sz w:val="24"/>
          <w:szCs w:val="24"/>
          <w:lang w:eastAsia="ja-JP"/>
        </w:rPr>
        <w:t>Ensino de Ciências Humanas e Sociais</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proofErr w:type="gramStart"/>
      <w:r w:rsidRPr="00A834AB">
        <w:rPr>
          <w:rFonts w:ascii="Times New Roman" w:eastAsia="MS Mincho" w:hAnsi="Times New Roman"/>
          <w:sz w:val="24"/>
          <w:szCs w:val="24"/>
          <w:lang w:eastAsia="ja-JP"/>
        </w:rPr>
        <w:t>Articula</w:t>
      </w:r>
      <w:proofErr w:type="gramEnd"/>
      <w:r w:rsidRPr="00A834AB">
        <w:rPr>
          <w:rFonts w:ascii="Times New Roman" w:eastAsia="MS Mincho" w:hAnsi="Times New Roman"/>
          <w:sz w:val="24"/>
          <w:szCs w:val="24"/>
          <w:lang w:eastAsia="ja-JP"/>
        </w:rPr>
        <w:t xml:space="preserve"> pesquisas e produtos educacionais que envolvam a construção de saberes e competências no ensino da educação básica, mediante análise de fenômenos sociais, econômicos, políticos, históricos e culturais, estabelecendo uma relação entre teoria e prática nos processos de ensino e aprendizagem em sala de aula de ciências humana e sociais. </w:t>
      </w:r>
      <w:proofErr w:type="gramStart"/>
      <w:r w:rsidRPr="00A834AB">
        <w:rPr>
          <w:rFonts w:ascii="Times New Roman" w:eastAsia="MS Mincho" w:hAnsi="Times New Roman"/>
          <w:sz w:val="24"/>
          <w:szCs w:val="24"/>
          <w:lang w:eastAsia="ja-JP"/>
        </w:rPr>
        <w:t>Focaliza</w:t>
      </w:r>
      <w:proofErr w:type="gramEnd"/>
      <w:r w:rsidRPr="00A834AB">
        <w:rPr>
          <w:rFonts w:ascii="Times New Roman" w:eastAsia="MS Mincho" w:hAnsi="Times New Roman"/>
          <w:sz w:val="24"/>
          <w:szCs w:val="24"/>
          <w:lang w:eastAsia="ja-JP"/>
        </w:rPr>
        <w:t xml:space="preserve"> os processos </w:t>
      </w:r>
      <w:proofErr w:type="spellStart"/>
      <w:r w:rsidRPr="00A834AB">
        <w:rPr>
          <w:rFonts w:ascii="Times New Roman" w:eastAsia="MS Mincho" w:hAnsi="Times New Roman"/>
          <w:sz w:val="24"/>
          <w:szCs w:val="24"/>
          <w:lang w:eastAsia="ja-JP"/>
        </w:rPr>
        <w:t>identitários</w:t>
      </w:r>
      <w:proofErr w:type="spellEnd"/>
      <w:r w:rsidRPr="00A834AB">
        <w:rPr>
          <w:rFonts w:ascii="Times New Roman" w:eastAsia="MS Mincho" w:hAnsi="Times New Roman"/>
          <w:sz w:val="24"/>
          <w:szCs w:val="24"/>
          <w:lang w:eastAsia="ja-JP"/>
        </w:rPr>
        <w:t xml:space="preserve"> dos sujeitos envolvidos na problematização dos processos educacionais que caracterizam a soci</w:t>
      </w:r>
      <w:r w:rsidR="003943DF">
        <w:rPr>
          <w:rFonts w:ascii="Times New Roman" w:eastAsia="MS Mincho" w:hAnsi="Times New Roman"/>
          <w:sz w:val="24"/>
          <w:szCs w:val="24"/>
          <w:lang w:eastAsia="ja-JP"/>
        </w:rPr>
        <w:t xml:space="preserve">edade e as particularidades da </w:t>
      </w:r>
      <w:r w:rsidRPr="00A834AB">
        <w:rPr>
          <w:rFonts w:ascii="Times New Roman" w:eastAsia="MS Mincho" w:hAnsi="Times New Roman"/>
          <w:sz w:val="24"/>
          <w:szCs w:val="24"/>
          <w:lang w:eastAsia="ja-JP"/>
        </w:rPr>
        <w:t>escola e da aprendizagem, seus espaços, a constituição do ser, explicação, compreensão e contradição das relações sociais e culturais. Discute estratégias metodológicas e novas abordagens de ensino de humanas e ciências sociais, com ênfase em pesquisas quanti-qualitativas e comprometimento com a melhoria da educação básica do semiárido nordestino</w:t>
      </w:r>
      <w:r w:rsidR="003943DF">
        <w:rPr>
          <w:rFonts w:ascii="Times New Roman" w:eastAsia="MS Mincho" w:hAnsi="Times New Roman"/>
          <w:sz w:val="24"/>
          <w:szCs w:val="24"/>
          <w:lang w:eastAsia="ja-JP"/>
        </w:rPr>
        <w:t>.</w:t>
      </w:r>
    </w:p>
    <w:p w:rsidR="002C7E01" w:rsidRPr="00476159" w:rsidRDefault="002C7E01" w:rsidP="006362A6">
      <w:pPr>
        <w:autoSpaceDE w:val="0"/>
        <w:autoSpaceDN w:val="0"/>
        <w:adjustRightInd w:val="0"/>
        <w:spacing w:after="0" w:line="240" w:lineRule="auto"/>
        <w:jc w:val="both"/>
        <w:rPr>
          <w:rFonts w:ascii="Times New Roman" w:eastAsia="MS Mincho" w:hAnsi="Times New Roman"/>
          <w:b/>
          <w:bCs/>
          <w:sz w:val="24"/>
          <w:szCs w:val="24"/>
          <w:lang w:eastAsia="ja-JP"/>
        </w:rPr>
      </w:pPr>
      <w:r w:rsidRPr="00476159">
        <w:rPr>
          <w:rFonts w:ascii="Times New Roman" w:hAnsi="Times New Roman"/>
          <w:b/>
          <w:bCs/>
          <w:sz w:val="24"/>
          <w:szCs w:val="24"/>
          <w:u w:val="single"/>
          <w:lang w:eastAsia="pt-BR"/>
        </w:rPr>
        <w:t>Foco de interesse do projeto de pesquisa:</w:t>
      </w:r>
      <w:r w:rsidRPr="00476159">
        <w:rPr>
          <w:rFonts w:ascii="Times New Roman" w:hAnsi="Times New Roman"/>
          <w:b/>
          <w:bCs/>
          <w:sz w:val="24"/>
          <w:szCs w:val="24"/>
          <w:lang w:eastAsia="pt-BR"/>
        </w:rPr>
        <w:t xml:space="preserve"> </w:t>
      </w:r>
      <w:r w:rsidRPr="00476159">
        <w:rPr>
          <w:rFonts w:ascii="Times New Roman" w:hAnsi="Times New Roman"/>
          <w:sz w:val="24"/>
          <w:szCs w:val="24"/>
        </w:rPr>
        <w:t>Pesquisa na área de ensino relacionada aos problemas, métodos e aos debates nas ciências humanas.</w:t>
      </w:r>
    </w:p>
    <w:p w:rsidR="002C7E01" w:rsidRPr="00476159" w:rsidRDefault="002C7E01" w:rsidP="006362A6">
      <w:pPr>
        <w:autoSpaceDE w:val="0"/>
        <w:autoSpaceDN w:val="0"/>
        <w:adjustRightInd w:val="0"/>
        <w:spacing w:after="0" w:line="240" w:lineRule="auto"/>
        <w:jc w:val="both"/>
        <w:rPr>
          <w:rFonts w:ascii="Times New Roman" w:hAnsi="Times New Roman"/>
          <w:b/>
          <w:bCs/>
          <w:sz w:val="24"/>
          <w:szCs w:val="24"/>
          <w:lang w:eastAsia="pt-BR"/>
        </w:rPr>
      </w:pPr>
      <w:r w:rsidRPr="00476159">
        <w:rPr>
          <w:rFonts w:ascii="Times New Roman" w:hAnsi="Times New Roman"/>
          <w:b/>
          <w:bCs/>
          <w:sz w:val="24"/>
          <w:szCs w:val="24"/>
          <w:u w:val="single"/>
          <w:lang w:eastAsia="pt-BR"/>
        </w:rPr>
        <w:t>Professor</w:t>
      </w:r>
      <w:r w:rsidRPr="00476159">
        <w:rPr>
          <w:rFonts w:ascii="Times New Roman" w:hAnsi="Times New Roman"/>
          <w:sz w:val="24"/>
          <w:szCs w:val="24"/>
          <w:u w:val="single"/>
          <w:lang w:eastAsia="pt-BR"/>
        </w:rPr>
        <w:t>:</w:t>
      </w:r>
      <w:r w:rsidRPr="00476159">
        <w:rPr>
          <w:rFonts w:ascii="Times New Roman" w:hAnsi="Times New Roman"/>
          <w:sz w:val="24"/>
          <w:szCs w:val="24"/>
          <w:lang w:eastAsia="pt-BR"/>
        </w:rPr>
        <w:t xml:space="preserve"> Prof. Dr. </w:t>
      </w:r>
      <w:proofErr w:type="spellStart"/>
      <w:r w:rsidRPr="00476159">
        <w:rPr>
          <w:rFonts w:ascii="Times New Roman" w:hAnsi="Times New Roman"/>
          <w:sz w:val="24"/>
          <w:szCs w:val="24"/>
          <w:lang w:eastAsia="pt-BR"/>
        </w:rPr>
        <w:t>Ivanaldo</w:t>
      </w:r>
      <w:proofErr w:type="spellEnd"/>
      <w:r w:rsidRPr="00476159">
        <w:rPr>
          <w:rFonts w:ascii="Times New Roman" w:hAnsi="Times New Roman"/>
          <w:sz w:val="24"/>
          <w:szCs w:val="24"/>
          <w:lang w:eastAsia="pt-BR"/>
        </w:rPr>
        <w:t xml:space="preserve"> Oliveira dos </w:t>
      </w:r>
      <w:proofErr w:type="gramStart"/>
      <w:r w:rsidRPr="00476159">
        <w:rPr>
          <w:rFonts w:ascii="Times New Roman" w:hAnsi="Times New Roman"/>
          <w:sz w:val="24"/>
          <w:szCs w:val="24"/>
          <w:lang w:eastAsia="pt-BR"/>
        </w:rPr>
        <w:t>Santos Filho</w:t>
      </w:r>
      <w:proofErr w:type="gramEnd"/>
    </w:p>
    <w:p w:rsidR="002C7E01" w:rsidRPr="00A834AB" w:rsidRDefault="002C7E01" w:rsidP="006362A6">
      <w:pPr>
        <w:autoSpaceDE w:val="0"/>
        <w:autoSpaceDN w:val="0"/>
        <w:adjustRightInd w:val="0"/>
        <w:spacing w:after="0" w:line="240" w:lineRule="auto"/>
        <w:jc w:val="both"/>
        <w:rPr>
          <w:rFonts w:ascii="Times New Roman" w:hAnsi="Times New Roman"/>
          <w:b/>
          <w:bCs/>
          <w:sz w:val="24"/>
          <w:szCs w:val="24"/>
          <w:lang w:eastAsia="pt-BR"/>
        </w:rPr>
      </w:pPr>
    </w:p>
    <w:p w:rsidR="002C7E01" w:rsidRPr="00A834AB" w:rsidRDefault="002C7E01" w:rsidP="006362A6">
      <w:pPr>
        <w:autoSpaceDE w:val="0"/>
        <w:autoSpaceDN w:val="0"/>
        <w:adjustRightInd w:val="0"/>
        <w:spacing w:after="0" w:line="240" w:lineRule="auto"/>
        <w:jc w:val="both"/>
        <w:rPr>
          <w:rFonts w:ascii="Times New Roman" w:hAnsi="Times New Roman"/>
          <w:b/>
          <w:bCs/>
          <w:sz w:val="24"/>
          <w:szCs w:val="24"/>
          <w:lang w:eastAsia="pt-BR"/>
        </w:rPr>
      </w:pPr>
      <w:proofErr w:type="gramStart"/>
      <w:r>
        <w:rPr>
          <w:rFonts w:ascii="Times New Roman" w:hAnsi="Times New Roman"/>
          <w:b/>
          <w:bCs/>
          <w:sz w:val="24"/>
          <w:szCs w:val="24"/>
          <w:lang w:eastAsia="pt-BR"/>
        </w:rPr>
        <w:t>12.4</w:t>
      </w:r>
      <w:r w:rsidRPr="00A834AB">
        <w:rPr>
          <w:rFonts w:ascii="Times New Roman" w:hAnsi="Times New Roman"/>
          <w:b/>
          <w:bCs/>
          <w:sz w:val="24"/>
          <w:szCs w:val="24"/>
          <w:lang w:eastAsia="pt-BR"/>
        </w:rPr>
        <w:t xml:space="preserve"> Linha</w:t>
      </w:r>
      <w:proofErr w:type="gramEnd"/>
      <w:r w:rsidRPr="00A834AB">
        <w:rPr>
          <w:rFonts w:ascii="Times New Roman" w:hAnsi="Times New Roman"/>
          <w:b/>
          <w:bCs/>
          <w:sz w:val="24"/>
          <w:szCs w:val="24"/>
          <w:lang w:eastAsia="pt-BR"/>
        </w:rPr>
        <w:t xml:space="preserve"> de pesquisa 03: Ensino de Línguas </w:t>
      </w: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sz w:val="24"/>
          <w:szCs w:val="24"/>
          <w:lang w:eastAsia="ja-JP"/>
        </w:rPr>
        <w:t xml:space="preserve">Articula pesquisas e produtos educacionais que envolvem o ensino de línguas, verbal e não verbal, especificamente da leitura e da escrita do ponto de vista </w:t>
      </w:r>
      <w:proofErr w:type="spellStart"/>
      <w:r w:rsidRPr="00A834AB">
        <w:rPr>
          <w:rFonts w:ascii="Times New Roman" w:eastAsia="MS Mincho" w:hAnsi="Times New Roman"/>
          <w:sz w:val="24"/>
          <w:szCs w:val="24"/>
          <w:lang w:eastAsia="ja-JP"/>
        </w:rPr>
        <w:t>sociocognitivo</w:t>
      </w:r>
      <w:proofErr w:type="spellEnd"/>
      <w:r w:rsidRPr="00A834AB">
        <w:rPr>
          <w:rFonts w:ascii="Times New Roman" w:eastAsia="MS Mincho" w:hAnsi="Times New Roman"/>
          <w:sz w:val="24"/>
          <w:szCs w:val="24"/>
          <w:lang w:eastAsia="ja-JP"/>
        </w:rPr>
        <w:t xml:space="preserve"> e interacional, com foco no trabalho da sala de aula da educação básica e nas práticas de letramento na sociedade. Problematiza o ensino da produção textual oral, escrita e gestual, a constituição de discursos e as práticas de produção de sentidos, de leitura e interpretação nos processos de ensino e aprendizagem de línguas e literaturas. Abrange estudos referentes à didática e a metodologias de ensino de línguas e literaturas, considerando a funcionalidade da linguagem, verbal e não verbal, em seus diversos contextos de interação, valorizando a diversidade textual, nas práticas de produção oral e escrita, leitura e análise ling</w:t>
      </w:r>
      <w:r w:rsidR="003943DF">
        <w:rPr>
          <w:rFonts w:ascii="Times New Roman" w:eastAsia="MS Mincho" w:hAnsi="Times New Roman"/>
          <w:sz w:val="24"/>
          <w:szCs w:val="24"/>
          <w:lang w:eastAsia="ja-JP"/>
        </w:rPr>
        <w:t>u</w:t>
      </w:r>
      <w:r w:rsidRPr="00A834AB">
        <w:rPr>
          <w:rFonts w:ascii="Times New Roman" w:eastAsia="MS Mincho" w:hAnsi="Times New Roman"/>
          <w:sz w:val="24"/>
          <w:szCs w:val="24"/>
          <w:lang w:eastAsia="ja-JP"/>
        </w:rPr>
        <w:t>ística.</w:t>
      </w:r>
    </w:p>
    <w:p w:rsidR="002C7E01" w:rsidRPr="00476159"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476159">
        <w:rPr>
          <w:rFonts w:ascii="Times New Roman" w:hAnsi="Times New Roman"/>
          <w:b/>
          <w:bCs/>
          <w:sz w:val="24"/>
          <w:szCs w:val="24"/>
          <w:u w:val="single"/>
          <w:lang w:eastAsia="pt-BR"/>
        </w:rPr>
        <w:t>Foco de interesse da pesquisa:</w:t>
      </w:r>
      <w:r w:rsidRPr="00476159">
        <w:rPr>
          <w:rFonts w:ascii="Times New Roman" w:hAnsi="Times New Roman"/>
          <w:b/>
          <w:bCs/>
          <w:sz w:val="24"/>
          <w:szCs w:val="24"/>
          <w:lang w:eastAsia="pt-BR"/>
        </w:rPr>
        <w:t xml:space="preserve"> </w:t>
      </w:r>
      <w:r w:rsidRPr="00476159">
        <w:rPr>
          <w:rFonts w:ascii="Times New Roman" w:hAnsi="Times New Roman"/>
          <w:sz w:val="24"/>
          <w:szCs w:val="24"/>
          <w:lang w:eastAsia="pt-BR"/>
        </w:rPr>
        <w:t xml:space="preserve">Educação literária, formação de leitores e ensino de literatura em espaços escolares e não escolares. Processos de (auto) formação de leitores envolvendo </w:t>
      </w:r>
      <w:proofErr w:type="spellStart"/>
      <w:r w:rsidRPr="00476159">
        <w:rPr>
          <w:rFonts w:ascii="Times New Roman" w:hAnsi="Times New Roman"/>
          <w:sz w:val="24"/>
          <w:szCs w:val="24"/>
          <w:lang w:eastAsia="pt-BR"/>
        </w:rPr>
        <w:t>TICs</w:t>
      </w:r>
      <w:proofErr w:type="spellEnd"/>
      <w:r w:rsidRPr="00476159">
        <w:rPr>
          <w:rFonts w:ascii="Times New Roman" w:hAnsi="Times New Roman"/>
          <w:sz w:val="24"/>
          <w:szCs w:val="24"/>
          <w:lang w:eastAsia="pt-BR"/>
        </w:rPr>
        <w:t xml:space="preserve"> e bibliotecas escolares como espaços de letramento e de inclusão social. </w:t>
      </w:r>
    </w:p>
    <w:p w:rsidR="002C7E01" w:rsidRPr="00476159" w:rsidRDefault="002C7E01" w:rsidP="006362A6">
      <w:pPr>
        <w:autoSpaceDE w:val="0"/>
        <w:autoSpaceDN w:val="0"/>
        <w:adjustRightInd w:val="0"/>
        <w:spacing w:after="0" w:line="240" w:lineRule="auto"/>
        <w:jc w:val="both"/>
        <w:rPr>
          <w:rFonts w:ascii="Times New Roman" w:hAnsi="Times New Roman"/>
          <w:sz w:val="24"/>
          <w:szCs w:val="24"/>
          <w:lang w:eastAsia="pt-BR"/>
        </w:rPr>
      </w:pPr>
      <w:r w:rsidRPr="00476159">
        <w:rPr>
          <w:rFonts w:ascii="Times New Roman" w:hAnsi="Times New Roman"/>
          <w:b/>
          <w:bCs/>
          <w:sz w:val="24"/>
          <w:szCs w:val="24"/>
          <w:u w:val="single"/>
          <w:lang w:eastAsia="pt-BR"/>
        </w:rPr>
        <w:t>Professor:</w:t>
      </w:r>
      <w:r w:rsidRPr="00476159">
        <w:rPr>
          <w:rFonts w:ascii="Times New Roman" w:hAnsi="Times New Roman"/>
          <w:sz w:val="24"/>
          <w:szCs w:val="24"/>
          <w:lang w:eastAsia="pt-BR"/>
        </w:rPr>
        <w:t xml:space="preserve"> Profa. Dra. Maria Lucia Pessoa Sampaio </w:t>
      </w:r>
    </w:p>
    <w:p w:rsidR="00B87C4B" w:rsidRDefault="00B87C4B" w:rsidP="006362A6">
      <w:pPr>
        <w:autoSpaceDE w:val="0"/>
        <w:autoSpaceDN w:val="0"/>
        <w:adjustRightInd w:val="0"/>
        <w:spacing w:after="0" w:line="240" w:lineRule="auto"/>
        <w:jc w:val="both"/>
        <w:rPr>
          <w:rFonts w:ascii="Times New Roman" w:hAnsi="Times New Roman"/>
          <w:b/>
          <w:bCs/>
          <w:color w:val="FF0000"/>
          <w:sz w:val="24"/>
          <w:szCs w:val="24"/>
          <w:u w:val="single"/>
          <w:lang w:eastAsia="pt-BR"/>
        </w:rPr>
      </w:pPr>
    </w:p>
    <w:p w:rsidR="002C7E01" w:rsidRPr="00C42AEA"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C42AEA">
        <w:rPr>
          <w:rFonts w:ascii="Times New Roman" w:hAnsi="Times New Roman"/>
          <w:b/>
          <w:bCs/>
          <w:sz w:val="24"/>
          <w:szCs w:val="24"/>
          <w:u w:val="single"/>
          <w:lang w:eastAsia="pt-BR"/>
        </w:rPr>
        <w:t>Foco de interesse do projeto de pesquisa:</w:t>
      </w:r>
      <w:r w:rsidRPr="00C42AEA">
        <w:rPr>
          <w:rFonts w:ascii="Times New Roman" w:hAnsi="Times New Roman"/>
          <w:sz w:val="24"/>
          <w:szCs w:val="24"/>
          <w:lang w:eastAsia="pt-BR"/>
        </w:rPr>
        <w:t xml:space="preserve"> Estudos sobre ensino de línguas, com ênfase na análise, produção e ensino de textos e de discursos e/ou dos elementos retórico-argumentativos do discurso nos espaços da sala de aula da educação básica. </w:t>
      </w:r>
    </w:p>
    <w:p w:rsidR="002C7E01" w:rsidRPr="00C42AEA" w:rsidRDefault="002C7E01" w:rsidP="006362A6">
      <w:pPr>
        <w:autoSpaceDE w:val="0"/>
        <w:autoSpaceDN w:val="0"/>
        <w:adjustRightInd w:val="0"/>
        <w:spacing w:after="0" w:line="240" w:lineRule="auto"/>
        <w:jc w:val="both"/>
        <w:rPr>
          <w:rFonts w:ascii="Times New Roman" w:hAnsi="Times New Roman"/>
          <w:sz w:val="24"/>
          <w:szCs w:val="24"/>
          <w:lang w:eastAsia="pt-BR"/>
        </w:rPr>
      </w:pPr>
      <w:r w:rsidRPr="00C42AEA">
        <w:rPr>
          <w:rFonts w:ascii="Times New Roman" w:hAnsi="Times New Roman"/>
          <w:b/>
          <w:bCs/>
          <w:sz w:val="24"/>
          <w:szCs w:val="24"/>
          <w:u w:val="single"/>
          <w:lang w:eastAsia="pt-BR"/>
        </w:rPr>
        <w:t>Professor:</w:t>
      </w:r>
      <w:r w:rsidRPr="00C42AEA">
        <w:rPr>
          <w:rFonts w:ascii="Times New Roman" w:hAnsi="Times New Roman"/>
          <w:sz w:val="24"/>
          <w:szCs w:val="24"/>
          <w:lang w:eastAsia="pt-BR"/>
        </w:rPr>
        <w:t xml:space="preserve"> Prof. Dr. </w:t>
      </w:r>
      <w:proofErr w:type="spellStart"/>
      <w:r w:rsidRPr="00C42AEA">
        <w:rPr>
          <w:rFonts w:ascii="Times New Roman" w:hAnsi="Times New Roman"/>
          <w:sz w:val="24"/>
          <w:szCs w:val="24"/>
          <w:lang w:eastAsia="pt-BR"/>
        </w:rPr>
        <w:t>Gilton</w:t>
      </w:r>
      <w:proofErr w:type="spellEnd"/>
      <w:r w:rsidRPr="00C42AEA">
        <w:rPr>
          <w:rFonts w:ascii="Times New Roman" w:hAnsi="Times New Roman"/>
          <w:sz w:val="24"/>
          <w:szCs w:val="24"/>
          <w:lang w:eastAsia="pt-BR"/>
        </w:rPr>
        <w:t xml:space="preserve"> Sampaio de Souza</w:t>
      </w:r>
    </w:p>
    <w:p w:rsidR="002C7E01" w:rsidRPr="00A834AB" w:rsidRDefault="002C7E01" w:rsidP="006362A6">
      <w:pPr>
        <w:autoSpaceDE w:val="0"/>
        <w:autoSpaceDN w:val="0"/>
        <w:adjustRightInd w:val="0"/>
        <w:spacing w:after="0" w:line="240" w:lineRule="auto"/>
        <w:jc w:val="both"/>
        <w:rPr>
          <w:rFonts w:ascii="Times New Roman" w:hAnsi="Times New Roman"/>
          <w:sz w:val="24"/>
          <w:szCs w:val="24"/>
          <w:lang w:eastAsia="pt-BR"/>
        </w:rPr>
      </w:pPr>
    </w:p>
    <w:p w:rsidR="002C7E01" w:rsidRPr="00A834AB" w:rsidRDefault="007D339C" w:rsidP="006362A6">
      <w:pPr>
        <w:spacing w:after="0" w:line="240" w:lineRule="auto"/>
        <w:jc w:val="both"/>
        <w:rPr>
          <w:rFonts w:ascii="Times New Roman" w:hAnsi="Times New Roman"/>
          <w:sz w:val="24"/>
          <w:szCs w:val="24"/>
          <w:lang w:eastAsia="pt-BR"/>
        </w:rPr>
      </w:pPr>
      <w:proofErr w:type="gramStart"/>
      <w:r>
        <w:rPr>
          <w:rFonts w:ascii="Times New Roman" w:hAnsi="Times New Roman"/>
          <w:b/>
          <w:bCs/>
          <w:sz w:val="24"/>
          <w:szCs w:val="24"/>
          <w:lang w:eastAsia="pt-BR"/>
        </w:rPr>
        <w:t>13)</w:t>
      </w:r>
      <w:proofErr w:type="gramEnd"/>
      <w:r w:rsidR="002C7E01" w:rsidRPr="00A834AB">
        <w:rPr>
          <w:rFonts w:ascii="Times New Roman" w:hAnsi="Times New Roman"/>
          <w:b/>
          <w:bCs/>
          <w:sz w:val="24"/>
          <w:szCs w:val="24"/>
          <w:lang w:eastAsia="pt-BR"/>
        </w:rPr>
        <w:t xml:space="preserve"> DAS DISPOSIÇÕES</w:t>
      </w:r>
      <w:r w:rsidR="002C7E01" w:rsidRPr="00A834AB">
        <w:rPr>
          <w:rFonts w:ascii="Times New Roman" w:hAnsi="Times New Roman"/>
          <w:sz w:val="24"/>
          <w:szCs w:val="24"/>
          <w:lang w:eastAsia="pt-BR"/>
        </w:rPr>
        <w:t xml:space="preserve"> </w:t>
      </w:r>
      <w:r w:rsidR="002C7E01" w:rsidRPr="00A834AB">
        <w:rPr>
          <w:rFonts w:ascii="Times New Roman" w:hAnsi="Times New Roman"/>
          <w:b/>
          <w:bCs/>
          <w:sz w:val="24"/>
          <w:szCs w:val="24"/>
          <w:lang w:eastAsia="pt-BR"/>
        </w:rPr>
        <w:t xml:space="preserve">GERAIS </w:t>
      </w:r>
    </w:p>
    <w:p w:rsidR="007D339C" w:rsidRDefault="007D339C" w:rsidP="006362A6">
      <w:pPr>
        <w:autoSpaceDE w:val="0"/>
        <w:autoSpaceDN w:val="0"/>
        <w:adjustRightInd w:val="0"/>
        <w:spacing w:after="0" w:line="240" w:lineRule="auto"/>
        <w:jc w:val="both"/>
        <w:rPr>
          <w:rFonts w:ascii="Times New Roman" w:eastAsia="MS Mincho" w:hAnsi="Times New Roman"/>
          <w:b/>
          <w:bCs/>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b/>
          <w:bCs/>
          <w:sz w:val="24"/>
          <w:szCs w:val="24"/>
          <w:lang w:eastAsia="ja-JP"/>
        </w:rPr>
        <w:t xml:space="preserve">13.1 </w:t>
      </w:r>
      <w:r w:rsidRPr="00A834AB">
        <w:rPr>
          <w:rFonts w:ascii="Times New Roman" w:eastAsia="MS Mincho" w:hAnsi="Times New Roman"/>
          <w:sz w:val="24"/>
          <w:szCs w:val="24"/>
          <w:lang w:eastAsia="ja-JP"/>
        </w:rPr>
        <w:t xml:space="preserve">O bolsista deve mencionar o apoio da </w:t>
      </w:r>
      <w:r>
        <w:rPr>
          <w:rFonts w:ascii="Times New Roman" w:eastAsia="MS Mincho" w:hAnsi="Times New Roman"/>
          <w:sz w:val="24"/>
          <w:szCs w:val="24"/>
          <w:lang w:eastAsia="ja-JP"/>
        </w:rPr>
        <w:t>CAPES</w:t>
      </w:r>
      <w:r w:rsidRPr="00A834AB">
        <w:rPr>
          <w:rFonts w:ascii="Times New Roman" w:eastAsia="MS Mincho" w:hAnsi="Times New Roman"/>
          <w:sz w:val="24"/>
          <w:szCs w:val="24"/>
          <w:lang w:eastAsia="ja-JP"/>
        </w:rPr>
        <w:t xml:space="preserve"> em artigos, livros, trabalhos apresentados em reuniões, congressos, seminários ou outra forma de divulgação de suas atividades no PPGE durante o prazo de vigência da bolsa.</w:t>
      </w:r>
    </w:p>
    <w:p w:rsidR="00B87C4B" w:rsidRDefault="00B87C4B" w:rsidP="006362A6">
      <w:pPr>
        <w:autoSpaceDE w:val="0"/>
        <w:autoSpaceDN w:val="0"/>
        <w:adjustRightInd w:val="0"/>
        <w:spacing w:after="0" w:line="240" w:lineRule="auto"/>
        <w:jc w:val="both"/>
        <w:rPr>
          <w:rFonts w:ascii="Times New Roman" w:eastAsia="MS Mincho" w:hAnsi="Times New Roman"/>
          <w:b/>
          <w:bCs/>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b/>
          <w:bCs/>
          <w:sz w:val="24"/>
          <w:szCs w:val="24"/>
          <w:lang w:eastAsia="ja-JP"/>
        </w:rPr>
        <w:t xml:space="preserve">13.2 </w:t>
      </w:r>
      <w:r w:rsidRPr="00A834AB">
        <w:rPr>
          <w:rFonts w:ascii="Times New Roman" w:eastAsia="MS Mincho" w:hAnsi="Times New Roman"/>
          <w:sz w:val="24"/>
          <w:szCs w:val="24"/>
          <w:lang w:eastAsia="ja-JP"/>
        </w:rPr>
        <w:t xml:space="preserve">O bolsista deverá, a partir do primeiro dia do mês de implementação da bolsa, cumprir todos os requisitos de bolsista do Programa Nacional de Pós-Doutorado, conforme o artigo 6ª da Portaria </w:t>
      </w:r>
      <w:proofErr w:type="gramStart"/>
      <w:r>
        <w:rPr>
          <w:rFonts w:ascii="Times New Roman" w:eastAsia="MS Mincho" w:hAnsi="Times New Roman"/>
          <w:sz w:val="24"/>
          <w:szCs w:val="24"/>
          <w:lang w:eastAsia="ja-JP"/>
        </w:rPr>
        <w:t>CAPES</w:t>
      </w:r>
      <w:proofErr w:type="gramEnd"/>
      <w:r w:rsidRPr="00A834AB">
        <w:rPr>
          <w:rFonts w:ascii="Times New Roman" w:eastAsia="MS Mincho" w:hAnsi="Times New Roman"/>
          <w:sz w:val="24"/>
          <w:szCs w:val="24"/>
          <w:lang w:eastAsia="ja-JP"/>
        </w:rPr>
        <w:t xml:space="preserve"> nº 086, de </w:t>
      </w:r>
      <w:r w:rsidR="003943DF">
        <w:rPr>
          <w:rFonts w:ascii="Times New Roman" w:eastAsia="MS Mincho" w:hAnsi="Times New Roman"/>
          <w:sz w:val="24"/>
          <w:szCs w:val="24"/>
          <w:lang w:eastAsia="ja-JP"/>
        </w:rPr>
        <w:t>0</w:t>
      </w:r>
      <w:r w:rsidRPr="00A834AB">
        <w:rPr>
          <w:rFonts w:ascii="Times New Roman" w:eastAsia="MS Mincho" w:hAnsi="Times New Roman"/>
          <w:sz w:val="24"/>
          <w:szCs w:val="24"/>
          <w:lang w:eastAsia="ja-JP"/>
        </w:rPr>
        <w:t>3 de julho de 2013.</w:t>
      </w:r>
    </w:p>
    <w:p w:rsidR="00B87C4B" w:rsidRDefault="00B87C4B" w:rsidP="006362A6">
      <w:pPr>
        <w:autoSpaceDE w:val="0"/>
        <w:autoSpaceDN w:val="0"/>
        <w:adjustRightInd w:val="0"/>
        <w:spacing w:after="0" w:line="240" w:lineRule="auto"/>
        <w:jc w:val="both"/>
        <w:rPr>
          <w:rFonts w:ascii="Times New Roman" w:eastAsia="MS Mincho" w:hAnsi="Times New Roman"/>
          <w:b/>
          <w:bCs/>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eastAsia="MS Mincho" w:hAnsi="Times New Roman"/>
          <w:sz w:val="24"/>
          <w:szCs w:val="24"/>
          <w:lang w:eastAsia="ja-JP"/>
        </w:rPr>
      </w:pPr>
      <w:r w:rsidRPr="00A834AB">
        <w:rPr>
          <w:rFonts w:ascii="Times New Roman" w:eastAsia="MS Mincho" w:hAnsi="Times New Roman"/>
          <w:b/>
          <w:bCs/>
          <w:sz w:val="24"/>
          <w:szCs w:val="24"/>
          <w:lang w:eastAsia="ja-JP"/>
        </w:rPr>
        <w:t xml:space="preserve">13.3 </w:t>
      </w:r>
      <w:r w:rsidRPr="00A834AB">
        <w:rPr>
          <w:rFonts w:ascii="Times New Roman" w:eastAsia="MS Mincho" w:hAnsi="Times New Roman"/>
          <w:sz w:val="24"/>
          <w:szCs w:val="24"/>
          <w:lang w:eastAsia="ja-JP"/>
        </w:rPr>
        <w:t xml:space="preserve">Os casos omissos serão resolvidos pela Comissão de Bolsa do PPGE. </w:t>
      </w:r>
    </w:p>
    <w:p w:rsidR="00B87C4B" w:rsidRDefault="00B87C4B" w:rsidP="006362A6">
      <w:pPr>
        <w:autoSpaceDE w:val="0"/>
        <w:autoSpaceDN w:val="0"/>
        <w:adjustRightInd w:val="0"/>
        <w:spacing w:after="0" w:line="240" w:lineRule="auto"/>
        <w:jc w:val="both"/>
        <w:rPr>
          <w:rFonts w:ascii="Times New Roman" w:eastAsia="MS Mincho" w:hAnsi="Times New Roman"/>
          <w:b/>
          <w:bCs/>
          <w:sz w:val="24"/>
          <w:szCs w:val="24"/>
          <w:lang w:eastAsia="ja-JP"/>
        </w:rPr>
      </w:pPr>
    </w:p>
    <w:p w:rsidR="002C7E01" w:rsidRPr="00A834AB" w:rsidRDefault="002C7E01" w:rsidP="006362A6">
      <w:pPr>
        <w:autoSpaceDE w:val="0"/>
        <w:autoSpaceDN w:val="0"/>
        <w:adjustRightInd w:val="0"/>
        <w:spacing w:after="0" w:line="240" w:lineRule="auto"/>
        <w:jc w:val="both"/>
        <w:rPr>
          <w:rFonts w:ascii="Times New Roman" w:hAnsi="Times New Roman"/>
          <w:b/>
          <w:bCs/>
          <w:sz w:val="24"/>
          <w:szCs w:val="24"/>
          <w:lang w:eastAsia="pt-BR"/>
        </w:rPr>
      </w:pPr>
      <w:r w:rsidRPr="00A834AB">
        <w:rPr>
          <w:rFonts w:ascii="Times New Roman" w:eastAsia="MS Mincho" w:hAnsi="Times New Roman"/>
          <w:b/>
          <w:bCs/>
          <w:sz w:val="24"/>
          <w:szCs w:val="24"/>
          <w:lang w:eastAsia="ja-JP"/>
        </w:rPr>
        <w:t xml:space="preserve">13.4 </w:t>
      </w:r>
      <w:r w:rsidRPr="00A834AB">
        <w:rPr>
          <w:rFonts w:ascii="Times New Roman" w:eastAsia="MS Mincho" w:hAnsi="Times New Roman"/>
          <w:sz w:val="24"/>
          <w:szCs w:val="24"/>
          <w:lang w:eastAsia="ja-JP"/>
        </w:rPr>
        <w:t>Quaisquer outras informações sobre o Programa Nacional de Pós-Doutorado – PNPD poderão ser obtidas no site (http://www.</w:t>
      </w:r>
      <w:r>
        <w:rPr>
          <w:rFonts w:ascii="Times New Roman" w:eastAsia="MS Mincho" w:hAnsi="Times New Roman"/>
          <w:sz w:val="24"/>
          <w:szCs w:val="24"/>
          <w:lang w:eastAsia="ja-JP"/>
        </w:rPr>
        <w:t>capes</w:t>
      </w:r>
      <w:r w:rsidRPr="00A834AB">
        <w:rPr>
          <w:rFonts w:ascii="Times New Roman" w:eastAsia="MS Mincho" w:hAnsi="Times New Roman"/>
          <w:sz w:val="24"/>
          <w:szCs w:val="24"/>
          <w:lang w:eastAsia="ja-JP"/>
        </w:rPr>
        <w:t>.gov.br/bolsas/bolsas-nopais/pnpd-capes).</w:t>
      </w:r>
    </w:p>
    <w:p w:rsidR="00B87C4B" w:rsidRDefault="00B87C4B" w:rsidP="006362A6">
      <w:pPr>
        <w:autoSpaceDE w:val="0"/>
        <w:autoSpaceDN w:val="0"/>
        <w:adjustRightInd w:val="0"/>
        <w:spacing w:after="0" w:line="240" w:lineRule="auto"/>
        <w:jc w:val="both"/>
        <w:rPr>
          <w:rFonts w:ascii="Times New Roman" w:hAnsi="Times New Roman"/>
          <w:b/>
          <w:bCs/>
          <w:sz w:val="24"/>
          <w:szCs w:val="24"/>
          <w:lang w:eastAsia="pt-BR"/>
        </w:rPr>
      </w:pPr>
    </w:p>
    <w:p w:rsidR="002C7E01" w:rsidRPr="00A834AB" w:rsidRDefault="00B43B67" w:rsidP="006362A6">
      <w:pPr>
        <w:autoSpaceDE w:val="0"/>
        <w:autoSpaceDN w:val="0"/>
        <w:adjustRightInd w:val="0"/>
        <w:spacing w:after="0" w:line="240" w:lineRule="auto"/>
        <w:jc w:val="both"/>
        <w:rPr>
          <w:rFonts w:ascii="Times New Roman" w:hAnsi="Times New Roman"/>
          <w:sz w:val="24"/>
          <w:szCs w:val="24"/>
          <w:lang w:eastAsia="pt-BR"/>
        </w:rPr>
      </w:pPr>
      <w:r>
        <w:rPr>
          <w:rFonts w:ascii="Times New Roman" w:hAnsi="Times New Roman"/>
          <w:b/>
          <w:bCs/>
          <w:sz w:val="24"/>
          <w:szCs w:val="24"/>
          <w:lang w:eastAsia="pt-BR"/>
        </w:rPr>
        <w:lastRenderedPageBreak/>
        <w:t>13.5</w:t>
      </w:r>
      <w:r w:rsidR="002C7E01" w:rsidRPr="00A834AB">
        <w:rPr>
          <w:rFonts w:ascii="Times New Roman" w:hAnsi="Times New Roman"/>
          <w:b/>
          <w:bCs/>
          <w:sz w:val="24"/>
          <w:szCs w:val="24"/>
          <w:lang w:eastAsia="pt-BR"/>
        </w:rPr>
        <w:t xml:space="preserve"> </w:t>
      </w:r>
      <w:r w:rsidR="002C7E01" w:rsidRPr="00A834AB">
        <w:rPr>
          <w:rFonts w:ascii="Times New Roman" w:hAnsi="Times New Roman"/>
          <w:sz w:val="24"/>
          <w:szCs w:val="24"/>
          <w:lang w:eastAsia="pt-BR"/>
        </w:rPr>
        <w:t xml:space="preserve">Os casos omissos neste Edital serão resolvidos pela Comissão de Bolsas, com consulta direta ao Conselho Administrativo do PPGE. </w:t>
      </w:r>
    </w:p>
    <w:p w:rsidR="006362A6" w:rsidRDefault="006362A6" w:rsidP="006362A6">
      <w:pPr>
        <w:spacing w:after="0" w:line="240" w:lineRule="auto"/>
        <w:jc w:val="right"/>
        <w:rPr>
          <w:rFonts w:ascii="Times New Roman" w:hAnsi="Times New Roman"/>
          <w:sz w:val="24"/>
          <w:szCs w:val="24"/>
          <w:lang w:eastAsia="pt-BR"/>
        </w:rPr>
      </w:pPr>
    </w:p>
    <w:p w:rsidR="00B87C4B" w:rsidRDefault="00B87C4B" w:rsidP="006362A6">
      <w:pPr>
        <w:spacing w:after="0" w:line="240" w:lineRule="auto"/>
        <w:jc w:val="right"/>
        <w:rPr>
          <w:rFonts w:ascii="Times New Roman" w:hAnsi="Times New Roman"/>
          <w:sz w:val="24"/>
          <w:szCs w:val="24"/>
          <w:lang w:eastAsia="pt-BR"/>
        </w:rPr>
      </w:pPr>
    </w:p>
    <w:p w:rsidR="002C7E01" w:rsidRPr="00A834AB" w:rsidRDefault="002C7E01" w:rsidP="006362A6">
      <w:pPr>
        <w:spacing w:after="0" w:line="240" w:lineRule="auto"/>
        <w:jc w:val="right"/>
        <w:rPr>
          <w:rFonts w:ascii="Times New Roman" w:hAnsi="Times New Roman"/>
          <w:sz w:val="24"/>
          <w:szCs w:val="24"/>
          <w:lang w:eastAsia="pt-BR"/>
        </w:rPr>
      </w:pPr>
      <w:r w:rsidRPr="00A834AB">
        <w:rPr>
          <w:rFonts w:ascii="Times New Roman" w:hAnsi="Times New Roman"/>
          <w:sz w:val="24"/>
          <w:szCs w:val="24"/>
          <w:lang w:eastAsia="pt-BR"/>
        </w:rPr>
        <w:t xml:space="preserve">Pau dos Ferros-RN, </w:t>
      </w:r>
      <w:r w:rsidR="00294F70">
        <w:rPr>
          <w:rFonts w:ascii="Times New Roman" w:hAnsi="Times New Roman"/>
          <w:sz w:val="24"/>
          <w:szCs w:val="24"/>
          <w:lang w:eastAsia="pt-BR"/>
        </w:rPr>
        <w:t>09</w:t>
      </w:r>
      <w:r w:rsidRPr="00A834AB">
        <w:rPr>
          <w:rFonts w:ascii="Times New Roman" w:hAnsi="Times New Roman"/>
          <w:sz w:val="24"/>
          <w:szCs w:val="24"/>
          <w:lang w:eastAsia="pt-BR"/>
        </w:rPr>
        <w:t xml:space="preserve"> de </w:t>
      </w:r>
      <w:r w:rsidR="00294F70">
        <w:rPr>
          <w:rFonts w:ascii="Times New Roman" w:hAnsi="Times New Roman"/>
          <w:sz w:val="24"/>
          <w:szCs w:val="24"/>
          <w:lang w:eastAsia="pt-BR"/>
        </w:rPr>
        <w:t>setembro de 2016</w:t>
      </w:r>
      <w:r w:rsidRPr="00A834AB">
        <w:rPr>
          <w:rFonts w:ascii="Times New Roman" w:hAnsi="Times New Roman"/>
          <w:sz w:val="24"/>
          <w:szCs w:val="24"/>
          <w:lang w:eastAsia="pt-BR"/>
        </w:rPr>
        <w:t>.</w:t>
      </w:r>
    </w:p>
    <w:p w:rsidR="002C7E01" w:rsidRDefault="002C7E01" w:rsidP="006362A6">
      <w:pPr>
        <w:spacing w:after="0" w:line="240" w:lineRule="auto"/>
        <w:jc w:val="right"/>
        <w:rPr>
          <w:rFonts w:ascii="Times New Roman" w:hAnsi="Times New Roman"/>
          <w:sz w:val="24"/>
          <w:szCs w:val="24"/>
          <w:lang w:eastAsia="pt-BR"/>
        </w:rPr>
      </w:pPr>
    </w:p>
    <w:p w:rsidR="006362A6" w:rsidRPr="00A834AB" w:rsidRDefault="006362A6" w:rsidP="006362A6">
      <w:pPr>
        <w:spacing w:after="0" w:line="240" w:lineRule="auto"/>
        <w:jc w:val="right"/>
        <w:rPr>
          <w:rFonts w:ascii="Times New Roman" w:hAnsi="Times New Roman"/>
          <w:sz w:val="24"/>
          <w:szCs w:val="24"/>
          <w:lang w:eastAsia="pt-BR"/>
        </w:rPr>
      </w:pPr>
    </w:p>
    <w:p w:rsidR="002C7E01" w:rsidRPr="00A834AB" w:rsidRDefault="002C7E01" w:rsidP="006362A6">
      <w:pPr>
        <w:spacing w:after="0" w:line="240" w:lineRule="auto"/>
        <w:jc w:val="center"/>
        <w:rPr>
          <w:rFonts w:ascii="Times New Roman" w:hAnsi="Times New Roman"/>
          <w:b/>
          <w:bCs/>
          <w:sz w:val="24"/>
          <w:szCs w:val="24"/>
          <w:lang w:eastAsia="pt-BR"/>
        </w:rPr>
      </w:pPr>
      <w:r w:rsidRPr="00A834AB">
        <w:rPr>
          <w:rFonts w:ascii="Times New Roman" w:hAnsi="Times New Roman"/>
          <w:b/>
          <w:bCs/>
          <w:sz w:val="24"/>
          <w:szCs w:val="24"/>
          <w:lang w:eastAsia="pt-BR"/>
        </w:rPr>
        <w:t xml:space="preserve">COMISSÃO DE BOLSAS DO PPGE </w:t>
      </w:r>
    </w:p>
    <w:p w:rsidR="00460031" w:rsidRDefault="00460031" w:rsidP="00460031">
      <w:pPr>
        <w:spacing w:after="0" w:line="240" w:lineRule="auto"/>
        <w:jc w:val="center"/>
        <w:rPr>
          <w:rFonts w:ascii="Times New Roman" w:hAnsi="Times New Roman"/>
          <w:sz w:val="24"/>
          <w:szCs w:val="24"/>
          <w:lang w:eastAsia="pt-BR"/>
        </w:rPr>
      </w:pPr>
      <w:r w:rsidRPr="00A834AB">
        <w:rPr>
          <w:rFonts w:ascii="Times New Roman" w:hAnsi="Times New Roman"/>
          <w:sz w:val="24"/>
          <w:szCs w:val="24"/>
          <w:shd w:val="clear" w:color="auto" w:fill="FFFFFF"/>
        </w:rPr>
        <w:t xml:space="preserve">Profa. Dra. Simone Cabral Marinho dos Santos </w:t>
      </w:r>
      <w:r w:rsidRPr="00A834AB">
        <w:rPr>
          <w:rFonts w:ascii="Times New Roman" w:hAnsi="Times New Roman"/>
          <w:sz w:val="24"/>
          <w:szCs w:val="24"/>
          <w:lang w:eastAsia="pt-BR"/>
        </w:rPr>
        <w:t xml:space="preserve">– Presidente </w:t>
      </w:r>
    </w:p>
    <w:p w:rsidR="002C7E01" w:rsidRDefault="002C7E01" w:rsidP="006362A6">
      <w:pPr>
        <w:spacing w:after="0" w:line="240" w:lineRule="auto"/>
        <w:jc w:val="center"/>
        <w:rPr>
          <w:rFonts w:ascii="Times New Roman" w:hAnsi="Times New Roman"/>
          <w:sz w:val="24"/>
          <w:szCs w:val="24"/>
          <w:lang w:eastAsia="pt-BR"/>
        </w:rPr>
      </w:pPr>
      <w:r w:rsidRPr="00A834AB">
        <w:rPr>
          <w:rFonts w:ascii="Times New Roman" w:hAnsi="Times New Roman"/>
          <w:sz w:val="24"/>
          <w:szCs w:val="24"/>
          <w:lang w:eastAsia="pt-BR"/>
        </w:rPr>
        <w:t xml:space="preserve">Prof. Dr. Cícero Nilton Moreira – Membro </w:t>
      </w:r>
    </w:p>
    <w:p w:rsidR="00460031" w:rsidRPr="00A834AB" w:rsidRDefault="00460031" w:rsidP="006362A6">
      <w:pPr>
        <w:spacing w:after="0" w:line="240" w:lineRule="auto"/>
        <w:jc w:val="center"/>
        <w:rPr>
          <w:rFonts w:ascii="Times New Roman" w:hAnsi="Times New Roman"/>
          <w:sz w:val="24"/>
          <w:szCs w:val="24"/>
          <w:lang w:eastAsia="pt-BR"/>
        </w:rPr>
      </w:pPr>
      <w:r w:rsidRPr="00A834AB">
        <w:rPr>
          <w:rFonts w:ascii="Times New Roman" w:hAnsi="Times New Roman"/>
          <w:sz w:val="24"/>
          <w:szCs w:val="24"/>
          <w:lang w:eastAsia="pt-BR"/>
        </w:rPr>
        <w:t xml:space="preserve">Profa. Dra. </w:t>
      </w:r>
      <w:proofErr w:type="spellStart"/>
      <w:r w:rsidRPr="00A834AB">
        <w:rPr>
          <w:rFonts w:ascii="Times New Roman" w:hAnsi="Times New Roman"/>
          <w:sz w:val="24"/>
          <w:szCs w:val="24"/>
          <w:lang w:eastAsia="pt-BR"/>
        </w:rPr>
        <w:t>Crígina</w:t>
      </w:r>
      <w:proofErr w:type="spellEnd"/>
      <w:r w:rsidRPr="00A834AB">
        <w:rPr>
          <w:rFonts w:ascii="Times New Roman" w:hAnsi="Times New Roman"/>
          <w:sz w:val="24"/>
          <w:szCs w:val="24"/>
          <w:lang w:eastAsia="pt-BR"/>
        </w:rPr>
        <w:t xml:space="preserve"> </w:t>
      </w:r>
      <w:proofErr w:type="spellStart"/>
      <w:r w:rsidRPr="00A834AB">
        <w:rPr>
          <w:rFonts w:ascii="Times New Roman" w:hAnsi="Times New Roman"/>
          <w:sz w:val="24"/>
          <w:szCs w:val="24"/>
          <w:lang w:eastAsia="pt-BR"/>
        </w:rPr>
        <w:t>Cibelle</w:t>
      </w:r>
      <w:proofErr w:type="spellEnd"/>
      <w:r w:rsidRPr="00A834AB">
        <w:rPr>
          <w:rFonts w:ascii="Times New Roman" w:hAnsi="Times New Roman"/>
          <w:sz w:val="24"/>
          <w:szCs w:val="24"/>
          <w:lang w:eastAsia="pt-BR"/>
        </w:rPr>
        <w:t xml:space="preserve"> Pereira – Membro</w:t>
      </w:r>
    </w:p>
    <w:p w:rsidR="002C7E01" w:rsidRPr="00A834AB" w:rsidRDefault="002C7E01" w:rsidP="006362A6">
      <w:pPr>
        <w:spacing w:after="0" w:line="240" w:lineRule="auto"/>
        <w:jc w:val="center"/>
        <w:rPr>
          <w:rFonts w:ascii="Times New Roman" w:hAnsi="Times New Roman"/>
          <w:sz w:val="24"/>
          <w:szCs w:val="24"/>
          <w:lang w:eastAsia="pt-BR"/>
        </w:rPr>
      </w:pPr>
      <w:r w:rsidRPr="00A834AB">
        <w:rPr>
          <w:rFonts w:ascii="Times New Roman" w:hAnsi="Times New Roman"/>
          <w:sz w:val="24"/>
          <w:szCs w:val="24"/>
          <w:lang w:eastAsia="pt-BR"/>
        </w:rPr>
        <w:t>Profa. Dra. Maria Lúcia Pessoa Sampaio – Membro</w:t>
      </w: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6362A6" w:rsidRDefault="006362A6" w:rsidP="006362A6">
      <w:pPr>
        <w:spacing w:after="0" w:line="240" w:lineRule="auto"/>
        <w:jc w:val="center"/>
        <w:rPr>
          <w:rFonts w:ascii="Times New Roman" w:hAnsi="Times New Roman"/>
          <w:sz w:val="24"/>
          <w:szCs w:val="24"/>
          <w:lang w:eastAsia="pt-BR"/>
        </w:rPr>
      </w:pPr>
    </w:p>
    <w:p w:rsidR="00B87C4B" w:rsidRDefault="00B87C4B" w:rsidP="002C7E01">
      <w:pPr>
        <w:autoSpaceDE w:val="0"/>
        <w:autoSpaceDN w:val="0"/>
        <w:adjustRightInd w:val="0"/>
        <w:spacing w:after="0" w:line="240" w:lineRule="auto"/>
        <w:jc w:val="both"/>
        <w:rPr>
          <w:rFonts w:ascii="Times New Roman" w:hAnsi="Times New Roman"/>
          <w:b/>
          <w:bCs/>
          <w:sz w:val="18"/>
          <w:szCs w:val="18"/>
        </w:rPr>
      </w:pPr>
    </w:p>
    <w:p w:rsidR="002C7E01" w:rsidRPr="00A834AB" w:rsidRDefault="002C7E01" w:rsidP="002C7E01">
      <w:pPr>
        <w:autoSpaceDE w:val="0"/>
        <w:autoSpaceDN w:val="0"/>
        <w:adjustRightInd w:val="0"/>
        <w:spacing w:after="0" w:line="240" w:lineRule="auto"/>
        <w:jc w:val="both"/>
        <w:rPr>
          <w:rFonts w:ascii="Times New Roman" w:eastAsia="MS Mincho" w:hAnsi="Times New Roman"/>
          <w:b/>
          <w:bCs/>
          <w:sz w:val="18"/>
          <w:szCs w:val="18"/>
          <w:lang w:eastAsia="ja-JP"/>
        </w:rPr>
      </w:pPr>
      <w:r w:rsidRPr="00A834AB">
        <w:rPr>
          <w:rFonts w:ascii="Times New Roman" w:hAnsi="Times New Roman"/>
          <w:b/>
          <w:bCs/>
          <w:sz w:val="18"/>
          <w:szCs w:val="18"/>
        </w:rPr>
        <w:lastRenderedPageBreak/>
        <w:t>APÊNDICE I– FICHA DE INSCRIÇÃO SELEÇÃO PARA BOLSA DO P</w:t>
      </w:r>
      <w:r w:rsidRPr="00A834AB">
        <w:rPr>
          <w:rFonts w:ascii="Times New Roman" w:eastAsia="MS Mincho" w:hAnsi="Times New Roman"/>
          <w:b/>
          <w:bCs/>
          <w:sz w:val="18"/>
          <w:szCs w:val="18"/>
          <w:lang w:eastAsia="ja-JP"/>
        </w:rPr>
        <w:t>ROGRAMA NACIONAL DE PÓS-DOUTORADO (PNPD)</w:t>
      </w:r>
    </w:p>
    <w:tbl>
      <w:tblPr>
        <w:tblpPr w:leftFromText="141" w:rightFromText="141" w:vertAnchor="text" w:horzAnchor="margin" w:tblpX="6" w:tblpY="86"/>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230"/>
        <w:gridCol w:w="2956"/>
      </w:tblGrid>
      <w:tr w:rsidR="006362A6" w:rsidRPr="003E704C" w:rsidTr="006362A6">
        <w:trPr>
          <w:trHeight w:val="1609"/>
        </w:trPr>
        <w:tc>
          <w:tcPr>
            <w:tcW w:w="738" w:type="pct"/>
            <w:tcBorders>
              <w:left w:val="single" w:sz="48" w:space="0" w:color="auto"/>
              <w:right w:val="single" w:sz="48" w:space="0" w:color="auto"/>
            </w:tcBorders>
          </w:tcPr>
          <w:p w:rsidR="006362A6" w:rsidRPr="003E704C" w:rsidRDefault="006362A6" w:rsidP="006362A6">
            <w:pPr>
              <w:pStyle w:val="Corpodetexto"/>
              <w:jc w:val="center"/>
              <w:rPr>
                <w:b/>
                <w:sz w:val="18"/>
                <w:szCs w:val="18"/>
              </w:rPr>
            </w:pPr>
            <w:r>
              <w:rPr>
                <w:noProof/>
                <w:lang w:eastAsia="pt-BR"/>
              </w:rPr>
              <w:drawing>
                <wp:anchor distT="0" distB="0" distL="114300" distR="114300" simplePos="0" relativeHeight="251660288" behindDoc="1" locked="0" layoutInCell="1" allowOverlap="1" wp14:anchorId="1ED0966D" wp14:editId="4327887F">
                  <wp:simplePos x="0" y="0"/>
                  <wp:positionH relativeFrom="column">
                    <wp:posOffset>71381</wp:posOffset>
                  </wp:positionH>
                  <wp:positionV relativeFrom="paragraph">
                    <wp:posOffset>90991</wp:posOffset>
                  </wp:positionV>
                  <wp:extent cx="572621" cy="962212"/>
                  <wp:effectExtent l="19050" t="0" r="0" b="0"/>
                  <wp:wrapNone/>
                  <wp:docPr id="1" name="irc_mi" descr="Logo_U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_UERN"/>
                          <pic:cNvPicPr>
                            <a:picLocks noChangeAspect="1" noChangeArrowheads="1"/>
                          </pic:cNvPicPr>
                        </pic:nvPicPr>
                        <pic:blipFill>
                          <a:blip r:embed="rId8"/>
                          <a:srcRect/>
                          <a:stretch>
                            <a:fillRect/>
                          </a:stretch>
                        </pic:blipFill>
                        <pic:spPr bwMode="auto">
                          <a:xfrm>
                            <a:off x="0" y="0"/>
                            <a:ext cx="572621" cy="962212"/>
                          </a:xfrm>
                          <a:prstGeom prst="rect">
                            <a:avLst/>
                          </a:prstGeom>
                          <a:noFill/>
                        </pic:spPr>
                      </pic:pic>
                    </a:graphicData>
                  </a:graphic>
                </wp:anchor>
              </w:drawing>
            </w:r>
          </w:p>
        </w:tc>
        <w:tc>
          <w:tcPr>
            <w:tcW w:w="2723" w:type="pct"/>
            <w:tcBorders>
              <w:left w:val="single" w:sz="48" w:space="0" w:color="auto"/>
              <w:right w:val="single" w:sz="48" w:space="0" w:color="auto"/>
            </w:tcBorders>
          </w:tcPr>
          <w:p w:rsidR="006362A6" w:rsidRPr="00EF6EB9" w:rsidRDefault="006362A6" w:rsidP="006362A6">
            <w:pPr>
              <w:spacing w:after="0"/>
              <w:jc w:val="center"/>
              <w:rPr>
                <w:rFonts w:ascii="Times New Roman" w:hAnsi="Times New Roman"/>
                <w:b/>
                <w:color w:val="000000"/>
                <w:sz w:val="2"/>
                <w:szCs w:val="18"/>
              </w:rPr>
            </w:pPr>
          </w:p>
          <w:p w:rsidR="006362A6" w:rsidRPr="00EF6EB9" w:rsidRDefault="006362A6" w:rsidP="006362A6">
            <w:pPr>
              <w:spacing w:after="0"/>
              <w:jc w:val="center"/>
              <w:rPr>
                <w:rFonts w:ascii="Times New Roman" w:hAnsi="Times New Roman"/>
                <w:b/>
                <w:color w:val="000000"/>
                <w:sz w:val="4"/>
                <w:szCs w:val="18"/>
              </w:rPr>
            </w:pPr>
          </w:p>
          <w:p w:rsidR="006362A6" w:rsidRPr="00EF6EB9" w:rsidRDefault="006362A6" w:rsidP="006362A6">
            <w:pPr>
              <w:spacing w:after="0"/>
              <w:jc w:val="center"/>
              <w:rPr>
                <w:rFonts w:ascii="Times New Roman" w:hAnsi="Times New Roman"/>
                <w:b/>
                <w:color w:val="000000"/>
                <w:sz w:val="18"/>
                <w:szCs w:val="18"/>
              </w:rPr>
            </w:pPr>
            <w:r w:rsidRPr="00EF6EB9">
              <w:rPr>
                <w:rFonts w:ascii="Times New Roman" w:hAnsi="Times New Roman"/>
                <w:b/>
                <w:color w:val="000000"/>
                <w:sz w:val="18"/>
                <w:szCs w:val="18"/>
              </w:rPr>
              <w:t>Universidade do Estado do Rio Grande do Norte (UERN)</w:t>
            </w:r>
          </w:p>
          <w:p w:rsidR="006362A6" w:rsidRPr="00EF6EB9" w:rsidRDefault="006362A6" w:rsidP="006362A6">
            <w:pPr>
              <w:spacing w:after="0"/>
              <w:jc w:val="center"/>
              <w:rPr>
                <w:rFonts w:ascii="Times New Roman" w:hAnsi="Times New Roman"/>
                <w:color w:val="000000"/>
                <w:sz w:val="18"/>
                <w:szCs w:val="18"/>
              </w:rPr>
            </w:pPr>
            <w:r w:rsidRPr="00EF6EB9">
              <w:rPr>
                <w:rFonts w:ascii="Times New Roman" w:hAnsi="Times New Roman"/>
                <w:i/>
                <w:color w:val="000000"/>
                <w:sz w:val="18"/>
                <w:szCs w:val="18"/>
              </w:rPr>
              <w:t>Campus</w:t>
            </w:r>
            <w:r w:rsidRPr="00EF6EB9">
              <w:rPr>
                <w:rFonts w:ascii="Times New Roman" w:hAnsi="Times New Roman"/>
                <w:color w:val="000000"/>
                <w:sz w:val="18"/>
                <w:szCs w:val="18"/>
              </w:rPr>
              <w:t xml:space="preserve"> Avançado </w:t>
            </w:r>
            <w:proofErr w:type="gramStart"/>
            <w:r w:rsidRPr="00EF6EB9">
              <w:rPr>
                <w:rFonts w:ascii="Times New Roman" w:hAnsi="Times New Roman"/>
                <w:color w:val="000000"/>
                <w:sz w:val="18"/>
                <w:szCs w:val="18"/>
              </w:rPr>
              <w:t>“Profa.</w:t>
            </w:r>
            <w:proofErr w:type="gramEnd"/>
            <w:r w:rsidRPr="00EF6EB9">
              <w:rPr>
                <w:rFonts w:ascii="Times New Roman" w:hAnsi="Times New Roman"/>
                <w:color w:val="000000"/>
                <w:sz w:val="18"/>
                <w:szCs w:val="18"/>
              </w:rPr>
              <w:t xml:space="preserve"> Maria Elisa de A. Maia (CAMEAM)</w:t>
            </w:r>
          </w:p>
          <w:p w:rsidR="006362A6" w:rsidRPr="00EF6EB9" w:rsidRDefault="006362A6" w:rsidP="006362A6">
            <w:pPr>
              <w:spacing w:after="0"/>
              <w:jc w:val="center"/>
              <w:rPr>
                <w:rFonts w:ascii="Times New Roman" w:hAnsi="Times New Roman"/>
                <w:color w:val="000000"/>
                <w:sz w:val="18"/>
                <w:szCs w:val="18"/>
              </w:rPr>
            </w:pPr>
            <w:r w:rsidRPr="00EF6EB9">
              <w:rPr>
                <w:rFonts w:ascii="Times New Roman" w:hAnsi="Times New Roman"/>
                <w:color w:val="000000"/>
                <w:sz w:val="18"/>
                <w:szCs w:val="18"/>
              </w:rPr>
              <w:t>Departamento de Educação (DE)</w:t>
            </w:r>
          </w:p>
          <w:p w:rsidR="006362A6" w:rsidRPr="00EF6EB9" w:rsidRDefault="006362A6" w:rsidP="006362A6">
            <w:pPr>
              <w:spacing w:after="0"/>
              <w:jc w:val="center"/>
              <w:rPr>
                <w:rFonts w:ascii="Times New Roman" w:hAnsi="Times New Roman"/>
                <w:color w:val="000000"/>
                <w:sz w:val="8"/>
                <w:szCs w:val="18"/>
              </w:rPr>
            </w:pPr>
          </w:p>
          <w:p w:rsidR="006362A6" w:rsidRPr="00EF6EB9" w:rsidRDefault="006362A6" w:rsidP="006362A6">
            <w:pPr>
              <w:spacing w:after="0"/>
              <w:jc w:val="center"/>
              <w:rPr>
                <w:rFonts w:ascii="Times New Roman" w:hAnsi="Times New Roman"/>
                <w:b/>
                <w:i/>
                <w:color w:val="000000"/>
                <w:sz w:val="18"/>
                <w:szCs w:val="18"/>
              </w:rPr>
            </w:pPr>
            <w:r w:rsidRPr="00EF6EB9">
              <w:rPr>
                <w:rFonts w:ascii="Times New Roman" w:hAnsi="Times New Roman"/>
                <w:b/>
                <w:i/>
                <w:color w:val="000000"/>
                <w:sz w:val="18"/>
                <w:szCs w:val="18"/>
              </w:rPr>
              <w:t>Programa de Pós-Graduação em Ensino (PPGE)</w:t>
            </w:r>
          </w:p>
          <w:p w:rsidR="006362A6" w:rsidRPr="00EF6EB9" w:rsidRDefault="006362A6" w:rsidP="006362A6">
            <w:pPr>
              <w:spacing w:after="0"/>
              <w:jc w:val="center"/>
              <w:rPr>
                <w:rFonts w:ascii="Times New Roman" w:hAnsi="Times New Roman"/>
                <w:color w:val="000000"/>
                <w:sz w:val="18"/>
                <w:szCs w:val="18"/>
              </w:rPr>
            </w:pPr>
            <w:r w:rsidRPr="00EF6EB9">
              <w:rPr>
                <w:rFonts w:ascii="Times New Roman" w:hAnsi="Times New Roman"/>
                <w:color w:val="000000"/>
                <w:sz w:val="18"/>
                <w:szCs w:val="18"/>
              </w:rPr>
              <w:t>Curso de Mestrado Acadêmico em Ensino (CMAE)</w:t>
            </w:r>
          </w:p>
          <w:p w:rsidR="006362A6" w:rsidRPr="00EF6EB9" w:rsidRDefault="006362A6" w:rsidP="006362A6">
            <w:pPr>
              <w:pStyle w:val="Corpodetexto"/>
              <w:jc w:val="center"/>
              <w:rPr>
                <w:sz w:val="18"/>
                <w:szCs w:val="18"/>
              </w:rPr>
            </w:pPr>
            <w:r w:rsidRPr="00EF6EB9">
              <w:rPr>
                <w:sz w:val="18"/>
                <w:szCs w:val="18"/>
              </w:rPr>
              <w:t>Rodovia BR-405, Km 153, Bairro Arizona, Pau dos Ferros/</w:t>
            </w:r>
            <w:proofErr w:type="gramStart"/>
            <w:r w:rsidRPr="00EF6EB9">
              <w:rPr>
                <w:sz w:val="18"/>
                <w:szCs w:val="18"/>
              </w:rPr>
              <w:t>RN</w:t>
            </w:r>
            <w:proofErr w:type="gramEnd"/>
          </w:p>
          <w:p w:rsidR="006362A6" w:rsidRPr="00EF6EB9" w:rsidRDefault="006362A6" w:rsidP="006362A6">
            <w:pPr>
              <w:pStyle w:val="Corpodetexto"/>
              <w:jc w:val="center"/>
              <w:rPr>
                <w:sz w:val="18"/>
                <w:szCs w:val="18"/>
                <w:lang w:val="it-IT"/>
              </w:rPr>
            </w:pPr>
            <w:r w:rsidRPr="00EF6EB9">
              <w:rPr>
                <w:sz w:val="18"/>
                <w:szCs w:val="18"/>
                <w:lang w:val="it-IT"/>
              </w:rPr>
              <w:t xml:space="preserve">E-mail: </w:t>
            </w:r>
            <w:r>
              <w:fldChar w:fldCharType="begin"/>
            </w:r>
            <w:r>
              <w:instrText xml:space="preserve"> HYPERLINK "mailto:ppge.pferros@gmail.com" </w:instrText>
            </w:r>
            <w:r>
              <w:fldChar w:fldCharType="separate"/>
            </w:r>
            <w:r w:rsidRPr="00EF6EB9">
              <w:rPr>
                <w:rStyle w:val="Hyperlink"/>
                <w:rFonts w:eastAsia="Arial Unicode MS"/>
                <w:sz w:val="18"/>
                <w:szCs w:val="18"/>
                <w:lang w:val="it-IT"/>
              </w:rPr>
              <w:t>ppge.pferros@gmail.com</w:t>
            </w:r>
            <w:r>
              <w:rPr>
                <w:rStyle w:val="Hyperlink"/>
                <w:rFonts w:eastAsia="Arial Unicode MS"/>
                <w:sz w:val="18"/>
                <w:szCs w:val="18"/>
                <w:lang w:val="it-IT"/>
              </w:rPr>
              <w:fldChar w:fldCharType="end"/>
            </w:r>
            <w:r w:rsidRPr="00EF6EB9">
              <w:rPr>
                <w:sz w:val="18"/>
                <w:szCs w:val="18"/>
                <w:lang w:val="it-IT"/>
              </w:rPr>
              <w:t xml:space="preserve">  Fone/Fax: (84) 3351.2560/3909</w:t>
            </w:r>
          </w:p>
          <w:p w:rsidR="006362A6" w:rsidRPr="00A2561C" w:rsidRDefault="006362A6" w:rsidP="006362A6">
            <w:pPr>
              <w:pStyle w:val="Corpodetexto"/>
              <w:jc w:val="center"/>
              <w:rPr>
                <w:sz w:val="6"/>
                <w:szCs w:val="18"/>
                <w:lang w:val="it-IT"/>
              </w:rPr>
            </w:pPr>
          </w:p>
        </w:tc>
        <w:tc>
          <w:tcPr>
            <w:tcW w:w="1539" w:type="pct"/>
            <w:tcBorders>
              <w:left w:val="single" w:sz="48" w:space="0" w:color="auto"/>
              <w:right w:val="single" w:sz="48" w:space="0" w:color="auto"/>
            </w:tcBorders>
          </w:tcPr>
          <w:p w:rsidR="006362A6" w:rsidRPr="003E704C" w:rsidRDefault="003D7B3A" w:rsidP="006362A6">
            <w:pPr>
              <w:pStyle w:val="Corpodetexto"/>
              <w:rPr>
                <w:b/>
                <w:bCs w:val="0"/>
                <w:sz w:val="18"/>
                <w:szCs w:val="18"/>
              </w:rPr>
            </w:pPr>
            <w:r>
              <w:rPr>
                <w:noProof/>
              </w:rPr>
              <w:pict>
                <v:shape id="_x0000_s1028" type="#_x0000_t75" style="position:absolute;left:0;text-align:left;margin-left:1.8pt;margin-top:12.1pt;width:136.5pt;height:67.2pt;z-index:-251655168;mso-position-horizontal-relative:text;mso-position-vertical-relative:text" wrapcoords="-110 0 -110 21377 21600 21377 21600 0 -110 0">
                  <v:imagedata r:id="rId9" o:title=""/>
                </v:shape>
                <o:OLEObject Type="Embed" ProgID="PBrush" ShapeID="_x0000_s1028" DrawAspect="Content" ObjectID="_1534940766" r:id="rId12"/>
              </w:pict>
            </w:r>
          </w:p>
        </w:tc>
      </w:tr>
    </w:tbl>
    <w:p w:rsidR="006362A6" w:rsidRPr="004F38AD" w:rsidRDefault="006362A6" w:rsidP="006362A6">
      <w:pPr>
        <w:autoSpaceDE w:val="0"/>
        <w:autoSpaceDN w:val="0"/>
        <w:adjustRightInd w:val="0"/>
        <w:spacing w:after="0" w:line="240" w:lineRule="auto"/>
        <w:jc w:val="center"/>
        <w:rPr>
          <w:rFonts w:ascii="Times New Roman" w:hAnsi="Times New Roman"/>
          <w:b/>
          <w:bCs/>
          <w:sz w:val="16"/>
          <w:szCs w:val="24"/>
        </w:rPr>
      </w:pPr>
    </w:p>
    <w:p w:rsidR="002C7E01" w:rsidRPr="00A834AB" w:rsidRDefault="002C7E01" w:rsidP="002C7E01">
      <w:pPr>
        <w:spacing w:after="0" w:line="240" w:lineRule="auto"/>
        <w:rPr>
          <w:rFonts w:ascii="Times New Roman" w:hAnsi="Times New Roman"/>
          <w:sz w:val="20"/>
          <w:szCs w:val="20"/>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2C7E01" w:rsidRPr="00A834AB" w:rsidTr="009A3FD7">
        <w:tc>
          <w:tcPr>
            <w:tcW w:w="9648" w:type="dxa"/>
            <w:tcBorders>
              <w:top w:val="single" w:sz="4" w:space="0" w:color="auto"/>
              <w:left w:val="single" w:sz="4" w:space="0" w:color="auto"/>
              <w:bottom w:val="single" w:sz="4" w:space="0" w:color="auto"/>
              <w:right w:val="single" w:sz="4" w:space="0" w:color="auto"/>
            </w:tcBorders>
            <w:shd w:val="clear" w:color="auto" w:fill="BFBFBF"/>
          </w:tcPr>
          <w:p w:rsidR="002C7E01" w:rsidRPr="00A834AB" w:rsidRDefault="002C7E01" w:rsidP="009A3FD7">
            <w:pPr>
              <w:spacing w:after="0" w:line="240" w:lineRule="auto"/>
              <w:jc w:val="center"/>
              <w:rPr>
                <w:rFonts w:ascii="Times New Roman" w:hAnsi="Times New Roman"/>
                <w:b/>
                <w:sz w:val="20"/>
                <w:szCs w:val="20"/>
              </w:rPr>
            </w:pPr>
            <w:r w:rsidRPr="00A834AB">
              <w:rPr>
                <w:rFonts w:ascii="Times New Roman" w:hAnsi="Times New Roman"/>
                <w:b/>
                <w:sz w:val="20"/>
                <w:szCs w:val="20"/>
              </w:rPr>
              <w:t xml:space="preserve">FICHA DE INSCRIÇÃO </w:t>
            </w:r>
          </w:p>
          <w:p w:rsidR="002C7E01" w:rsidRPr="00A834AB" w:rsidRDefault="002C7E01" w:rsidP="009A3FD7">
            <w:pPr>
              <w:spacing w:after="0" w:line="240" w:lineRule="auto"/>
              <w:jc w:val="center"/>
              <w:rPr>
                <w:rFonts w:ascii="Times New Roman" w:hAnsi="Times New Roman"/>
                <w:b/>
                <w:sz w:val="20"/>
                <w:szCs w:val="20"/>
              </w:rPr>
            </w:pPr>
            <w:r w:rsidRPr="00A834AB">
              <w:rPr>
                <w:rFonts w:ascii="Times New Roman" w:hAnsi="Times New Roman"/>
                <w:b/>
                <w:sz w:val="20"/>
                <w:szCs w:val="20"/>
              </w:rPr>
              <w:t>SELEÇÃO PARA BOLSA DO P</w:t>
            </w:r>
            <w:r w:rsidRPr="00A834AB">
              <w:rPr>
                <w:rFonts w:ascii="Times New Roman" w:eastAsia="MS Mincho" w:hAnsi="Times New Roman"/>
                <w:b/>
                <w:sz w:val="20"/>
                <w:szCs w:val="20"/>
                <w:lang w:eastAsia="ja-JP"/>
              </w:rPr>
              <w:t>ROGRAMA NACIONAL DE PÓS-DOUTORADO (PNPD)</w:t>
            </w:r>
          </w:p>
        </w:tc>
      </w:tr>
      <w:tr w:rsidR="002C7E01" w:rsidRPr="00A834AB" w:rsidTr="009A3FD7">
        <w:tc>
          <w:tcPr>
            <w:tcW w:w="9648" w:type="dxa"/>
            <w:tcBorders>
              <w:top w:val="nil"/>
              <w:left w:val="nil"/>
              <w:bottom w:val="single" w:sz="4" w:space="0" w:color="auto"/>
              <w:right w:val="nil"/>
            </w:tcBorders>
          </w:tcPr>
          <w:p w:rsidR="002C7E01" w:rsidRPr="00A834AB" w:rsidRDefault="002C7E01" w:rsidP="009A3FD7">
            <w:pPr>
              <w:spacing w:after="0" w:line="240" w:lineRule="auto"/>
              <w:jc w:val="center"/>
              <w:rPr>
                <w:rFonts w:ascii="Times New Roman" w:hAnsi="Times New Roman"/>
                <w:sz w:val="20"/>
                <w:szCs w:val="20"/>
              </w:rPr>
            </w:pPr>
          </w:p>
          <w:p w:rsidR="002C7E01" w:rsidRPr="00A834AB" w:rsidRDefault="002C7E01" w:rsidP="009A3FD7">
            <w:pPr>
              <w:spacing w:after="0" w:line="240" w:lineRule="auto"/>
              <w:jc w:val="center"/>
              <w:rPr>
                <w:rFonts w:ascii="Times New Roman" w:hAnsi="Times New Roman"/>
                <w:sz w:val="20"/>
                <w:szCs w:val="20"/>
              </w:rPr>
            </w:pPr>
          </w:p>
        </w:tc>
      </w:tr>
      <w:tr w:rsidR="002C7E01" w:rsidRPr="00A834AB" w:rsidTr="009A3FD7">
        <w:tc>
          <w:tcPr>
            <w:tcW w:w="9648" w:type="dxa"/>
            <w:tcBorders>
              <w:top w:val="single" w:sz="4" w:space="0" w:color="auto"/>
              <w:left w:val="single" w:sz="4" w:space="0" w:color="auto"/>
              <w:bottom w:val="single" w:sz="4" w:space="0" w:color="auto"/>
              <w:right w:val="single" w:sz="4" w:space="0" w:color="auto"/>
            </w:tcBorders>
            <w:vAlign w:val="center"/>
          </w:tcPr>
          <w:p w:rsidR="002C7E01" w:rsidRPr="00A834AB" w:rsidRDefault="002C7E01" w:rsidP="009A3FD7">
            <w:pPr>
              <w:spacing w:after="0" w:line="240" w:lineRule="auto"/>
              <w:jc w:val="center"/>
              <w:rPr>
                <w:rFonts w:ascii="Times New Roman" w:hAnsi="Times New Roman"/>
                <w:b/>
                <w:bCs/>
                <w:sz w:val="20"/>
                <w:szCs w:val="20"/>
              </w:rPr>
            </w:pPr>
            <w:r w:rsidRPr="00A834AB">
              <w:rPr>
                <w:rFonts w:ascii="Times New Roman" w:hAnsi="Times New Roman"/>
                <w:b/>
                <w:bCs/>
                <w:sz w:val="20"/>
                <w:szCs w:val="20"/>
              </w:rPr>
              <w:t>Área de Concentração: Educação Básica</w:t>
            </w:r>
          </w:p>
        </w:tc>
      </w:tr>
      <w:tr w:rsidR="002C7E01" w:rsidRPr="00A834AB" w:rsidTr="009A3FD7">
        <w:tc>
          <w:tcPr>
            <w:tcW w:w="9648" w:type="dxa"/>
            <w:tcBorders>
              <w:top w:val="single" w:sz="4" w:space="0" w:color="auto"/>
            </w:tcBorders>
          </w:tcPr>
          <w:p w:rsidR="002C7E01" w:rsidRPr="00A834AB" w:rsidRDefault="002C7E01" w:rsidP="009A3FD7">
            <w:pPr>
              <w:spacing w:after="0" w:line="240" w:lineRule="auto"/>
              <w:jc w:val="center"/>
              <w:rPr>
                <w:rFonts w:ascii="Times New Roman" w:hAnsi="Times New Roman"/>
                <w:b/>
                <w:bCs/>
                <w:sz w:val="20"/>
                <w:szCs w:val="20"/>
              </w:rPr>
            </w:pPr>
            <w:r w:rsidRPr="00A834AB">
              <w:rPr>
                <w:rFonts w:ascii="Times New Roman" w:hAnsi="Times New Roman"/>
                <w:b/>
                <w:bCs/>
                <w:sz w:val="20"/>
                <w:szCs w:val="20"/>
              </w:rPr>
              <w:t>Linha de Pesquisa</w:t>
            </w:r>
          </w:p>
        </w:tc>
      </w:tr>
      <w:tr w:rsidR="002C7E01" w:rsidRPr="00A834AB" w:rsidTr="009A3FD7">
        <w:tc>
          <w:tcPr>
            <w:tcW w:w="9648" w:type="dxa"/>
            <w:tcBorders>
              <w:bottom w:val="single" w:sz="4" w:space="0" w:color="auto"/>
            </w:tcBorders>
          </w:tcPr>
          <w:p w:rsidR="002C7E01" w:rsidRPr="00A834AB" w:rsidRDefault="002C7E01" w:rsidP="009A3FD7">
            <w:pPr>
              <w:spacing w:after="0" w:line="240" w:lineRule="auto"/>
              <w:rPr>
                <w:rFonts w:ascii="Times New Roman" w:hAnsi="Times New Roman"/>
                <w:sz w:val="20"/>
                <w:szCs w:val="20"/>
              </w:rPr>
            </w:pPr>
            <w:proofErr w:type="gramStart"/>
            <w:r w:rsidRPr="00A834AB">
              <w:rPr>
                <w:rFonts w:ascii="Times New Roman" w:hAnsi="Times New Roman"/>
                <w:sz w:val="20"/>
                <w:szCs w:val="20"/>
              </w:rPr>
              <w:t xml:space="preserve">(   </w:t>
            </w:r>
            <w:proofErr w:type="gramEnd"/>
            <w:r w:rsidRPr="00A834AB">
              <w:rPr>
                <w:rFonts w:ascii="Times New Roman" w:hAnsi="Times New Roman"/>
                <w:sz w:val="20"/>
                <w:szCs w:val="20"/>
              </w:rPr>
              <w:t xml:space="preserve">)Ensino de Ciências Exatas e Ambientais </w:t>
            </w:r>
          </w:p>
        </w:tc>
      </w:tr>
      <w:tr w:rsidR="002C7E01" w:rsidRPr="00A834AB" w:rsidTr="009A3FD7">
        <w:tc>
          <w:tcPr>
            <w:tcW w:w="9648" w:type="dxa"/>
            <w:tcBorders>
              <w:bottom w:val="single" w:sz="4" w:space="0" w:color="auto"/>
            </w:tcBorders>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 xml:space="preserve">Professor: </w:t>
            </w:r>
          </w:p>
        </w:tc>
      </w:tr>
      <w:tr w:rsidR="002C7E01" w:rsidRPr="00A834AB" w:rsidTr="009A3FD7">
        <w:tc>
          <w:tcPr>
            <w:tcW w:w="9648" w:type="dxa"/>
            <w:tcBorders>
              <w:top w:val="single" w:sz="4" w:space="0" w:color="auto"/>
              <w:left w:val="single" w:sz="4" w:space="0" w:color="auto"/>
              <w:bottom w:val="single" w:sz="4" w:space="0" w:color="auto"/>
              <w:right w:val="single" w:sz="4" w:space="0" w:color="auto"/>
            </w:tcBorders>
          </w:tcPr>
          <w:p w:rsidR="002C7E01" w:rsidRPr="00A834AB" w:rsidRDefault="002C7E01" w:rsidP="009A3FD7">
            <w:pPr>
              <w:spacing w:after="0" w:line="240" w:lineRule="auto"/>
              <w:rPr>
                <w:rFonts w:ascii="Times New Roman" w:hAnsi="Times New Roman"/>
                <w:sz w:val="20"/>
                <w:szCs w:val="20"/>
              </w:rPr>
            </w:pPr>
            <w:proofErr w:type="gramStart"/>
            <w:r w:rsidRPr="00A834AB">
              <w:rPr>
                <w:rFonts w:ascii="Times New Roman" w:hAnsi="Times New Roman"/>
                <w:sz w:val="20"/>
                <w:szCs w:val="20"/>
              </w:rPr>
              <w:t xml:space="preserve">(   </w:t>
            </w:r>
            <w:proofErr w:type="gramEnd"/>
            <w:r w:rsidRPr="00A834AB">
              <w:rPr>
                <w:rFonts w:ascii="Times New Roman" w:hAnsi="Times New Roman"/>
                <w:sz w:val="20"/>
                <w:szCs w:val="20"/>
              </w:rPr>
              <w:t xml:space="preserve">)Ensino de Ciências Humanas e Sociais </w:t>
            </w:r>
          </w:p>
        </w:tc>
      </w:tr>
      <w:tr w:rsidR="002C7E01" w:rsidRPr="00A834AB" w:rsidTr="009A3FD7">
        <w:tc>
          <w:tcPr>
            <w:tcW w:w="9648" w:type="dxa"/>
            <w:tcBorders>
              <w:top w:val="single" w:sz="4" w:space="0" w:color="auto"/>
              <w:left w:val="single" w:sz="4" w:space="0" w:color="auto"/>
              <w:bottom w:val="single" w:sz="4" w:space="0" w:color="auto"/>
              <w:right w:val="single" w:sz="4" w:space="0" w:color="auto"/>
            </w:tcBorders>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 xml:space="preserve">Professor: </w:t>
            </w:r>
          </w:p>
        </w:tc>
      </w:tr>
      <w:tr w:rsidR="002C7E01" w:rsidRPr="00A834AB" w:rsidTr="009A3FD7">
        <w:tc>
          <w:tcPr>
            <w:tcW w:w="9648" w:type="dxa"/>
            <w:tcBorders>
              <w:top w:val="single" w:sz="4" w:space="0" w:color="auto"/>
              <w:left w:val="single" w:sz="4" w:space="0" w:color="auto"/>
              <w:bottom w:val="single" w:sz="4" w:space="0" w:color="auto"/>
              <w:right w:val="single" w:sz="4" w:space="0" w:color="auto"/>
            </w:tcBorders>
          </w:tcPr>
          <w:p w:rsidR="002C7E01" w:rsidRPr="00A834AB" w:rsidRDefault="002C7E01" w:rsidP="009A3FD7">
            <w:pPr>
              <w:spacing w:after="0" w:line="240" w:lineRule="auto"/>
              <w:rPr>
                <w:rFonts w:ascii="Times New Roman" w:hAnsi="Times New Roman"/>
                <w:sz w:val="20"/>
                <w:szCs w:val="20"/>
              </w:rPr>
            </w:pPr>
            <w:proofErr w:type="gramStart"/>
            <w:r w:rsidRPr="00A834AB">
              <w:rPr>
                <w:rFonts w:ascii="Times New Roman" w:hAnsi="Times New Roman"/>
                <w:sz w:val="20"/>
                <w:szCs w:val="20"/>
              </w:rPr>
              <w:t xml:space="preserve">(   </w:t>
            </w:r>
            <w:proofErr w:type="gramEnd"/>
            <w:r w:rsidRPr="00A834AB">
              <w:rPr>
                <w:rFonts w:ascii="Times New Roman" w:hAnsi="Times New Roman"/>
                <w:sz w:val="20"/>
                <w:szCs w:val="20"/>
              </w:rPr>
              <w:t>)Ensino de Línguas</w:t>
            </w:r>
          </w:p>
        </w:tc>
      </w:tr>
      <w:tr w:rsidR="002C7E01" w:rsidRPr="00A834AB" w:rsidTr="009A3FD7">
        <w:tc>
          <w:tcPr>
            <w:tcW w:w="9648" w:type="dxa"/>
            <w:tcBorders>
              <w:top w:val="single" w:sz="4" w:space="0" w:color="auto"/>
              <w:left w:val="single" w:sz="4" w:space="0" w:color="auto"/>
              <w:bottom w:val="single" w:sz="4" w:space="0" w:color="auto"/>
              <w:right w:val="single" w:sz="4" w:space="0" w:color="auto"/>
            </w:tcBorders>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 xml:space="preserve">Professor: </w:t>
            </w:r>
          </w:p>
        </w:tc>
      </w:tr>
    </w:tbl>
    <w:p w:rsidR="002C7E01" w:rsidRPr="00A834AB" w:rsidRDefault="002C7E01" w:rsidP="002C7E01">
      <w:pPr>
        <w:autoSpaceDE w:val="0"/>
        <w:spacing w:after="0" w:line="240" w:lineRule="auto"/>
        <w:ind w:firstLine="720"/>
        <w:jc w:val="right"/>
        <w:rPr>
          <w:rFonts w:ascii="Times New Roman" w:hAnsi="Times New Roman"/>
          <w:sz w:val="20"/>
          <w:szCs w:val="20"/>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7"/>
        <w:gridCol w:w="441"/>
        <w:gridCol w:w="900"/>
        <w:gridCol w:w="720"/>
        <w:gridCol w:w="1980"/>
        <w:gridCol w:w="360"/>
        <w:gridCol w:w="2520"/>
      </w:tblGrid>
      <w:tr w:rsidR="002C7E01" w:rsidRPr="00A834AB" w:rsidTr="009A3FD7">
        <w:tc>
          <w:tcPr>
            <w:tcW w:w="9648" w:type="dxa"/>
            <w:gridSpan w:val="7"/>
            <w:tcBorders>
              <w:top w:val="single" w:sz="4" w:space="0" w:color="auto"/>
              <w:left w:val="single" w:sz="4" w:space="0" w:color="000000"/>
              <w:bottom w:val="single" w:sz="4" w:space="0" w:color="000000"/>
              <w:right w:val="single" w:sz="4" w:space="0" w:color="000000"/>
            </w:tcBorders>
            <w:shd w:val="clear" w:color="auto" w:fill="BFBFBF"/>
          </w:tcPr>
          <w:p w:rsidR="002C7E01" w:rsidRPr="00A834AB" w:rsidRDefault="002C7E01" w:rsidP="009A3FD7">
            <w:pPr>
              <w:spacing w:after="0" w:line="240" w:lineRule="auto"/>
              <w:jc w:val="center"/>
              <w:rPr>
                <w:rFonts w:ascii="Times New Roman" w:hAnsi="Times New Roman"/>
                <w:b/>
                <w:bCs/>
                <w:sz w:val="20"/>
                <w:szCs w:val="20"/>
              </w:rPr>
            </w:pPr>
            <w:r w:rsidRPr="00A834AB">
              <w:rPr>
                <w:rFonts w:ascii="Times New Roman" w:hAnsi="Times New Roman"/>
                <w:b/>
                <w:bCs/>
                <w:sz w:val="20"/>
                <w:szCs w:val="20"/>
              </w:rPr>
              <w:t>Dados Pessoais</w:t>
            </w:r>
          </w:p>
        </w:tc>
      </w:tr>
      <w:tr w:rsidR="002C7E01" w:rsidRPr="00A834AB" w:rsidTr="009A3FD7">
        <w:tc>
          <w:tcPr>
            <w:tcW w:w="9648" w:type="dxa"/>
            <w:gridSpan w:val="7"/>
            <w:tcBorders>
              <w:top w:val="single" w:sz="4" w:space="0" w:color="auto"/>
            </w:tcBorders>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 xml:space="preserve">Nome: </w:t>
            </w:r>
          </w:p>
        </w:tc>
      </w:tr>
      <w:tr w:rsidR="002C7E01" w:rsidRPr="00A834AB" w:rsidTr="009A3FD7">
        <w:tc>
          <w:tcPr>
            <w:tcW w:w="4788" w:type="dxa"/>
            <w:gridSpan w:val="4"/>
            <w:tcBorders>
              <w:top w:val="single" w:sz="4" w:space="0" w:color="auto"/>
              <w:right w:val="single" w:sz="4" w:space="0" w:color="auto"/>
            </w:tcBorders>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 xml:space="preserve">Nacionalidade:                                                 </w:t>
            </w:r>
          </w:p>
        </w:tc>
        <w:tc>
          <w:tcPr>
            <w:tcW w:w="4860" w:type="dxa"/>
            <w:gridSpan w:val="3"/>
            <w:tcBorders>
              <w:top w:val="single" w:sz="4" w:space="0" w:color="auto"/>
              <w:left w:val="single" w:sz="4" w:space="0" w:color="auto"/>
            </w:tcBorders>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 xml:space="preserve">Naturalidade: </w:t>
            </w:r>
          </w:p>
        </w:tc>
      </w:tr>
      <w:tr w:rsidR="002C7E01" w:rsidRPr="00A834AB" w:rsidTr="009A3FD7">
        <w:tc>
          <w:tcPr>
            <w:tcW w:w="2727" w:type="dxa"/>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RG:</w:t>
            </w:r>
            <w:proofErr w:type="gramStart"/>
            <w:r w:rsidRPr="00A834AB">
              <w:rPr>
                <w:rFonts w:ascii="Times New Roman" w:hAnsi="Times New Roman"/>
                <w:sz w:val="20"/>
                <w:szCs w:val="20"/>
              </w:rPr>
              <w:t xml:space="preserve">  </w:t>
            </w:r>
          </w:p>
        </w:tc>
        <w:tc>
          <w:tcPr>
            <w:tcW w:w="4041" w:type="dxa"/>
            <w:gridSpan w:val="4"/>
          </w:tcPr>
          <w:p w:rsidR="002C7E01" w:rsidRPr="00A834AB" w:rsidRDefault="002C7E01" w:rsidP="009A3FD7">
            <w:pPr>
              <w:spacing w:after="0" w:line="240" w:lineRule="auto"/>
              <w:rPr>
                <w:rFonts w:ascii="Times New Roman" w:hAnsi="Times New Roman"/>
                <w:sz w:val="20"/>
                <w:szCs w:val="20"/>
              </w:rPr>
            </w:pPr>
            <w:proofErr w:type="gramEnd"/>
            <w:r w:rsidRPr="00A834AB">
              <w:rPr>
                <w:rFonts w:ascii="Times New Roman" w:hAnsi="Times New Roman"/>
                <w:sz w:val="20"/>
                <w:szCs w:val="20"/>
              </w:rPr>
              <w:t>Órgão Expedidor:</w:t>
            </w:r>
          </w:p>
        </w:tc>
        <w:tc>
          <w:tcPr>
            <w:tcW w:w="2880" w:type="dxa"/>
            <w:gridSpan w:val="2"/>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UF:</w:t>
            </w:r>
          </w:p>
        </w:tc>
      </w:tr>
      <w:tr w:rsidR="002C7E01" w:rsidRPr="00A834AB" w:rsidTr="009A3FD7">
        <w:tc>
          <w:tcPr>
            <w:tcW w:w="3168" w:type="dxa"/>
            <w:gridSpan w:val="2"/>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 xml:space="preserve">CPF: </w:t>
            </w:r>
          </w:p>
        </w:tc>
        <w:tc>
          <w:tcPr>
            <w:tcW w:w="3960" w:type="dxa"/>
            <w:gridSpan w:val="4"/>
            <w:tcBorders>
              <w:right w:val="single" w:sz="4" w:space="0" w:color="auto"/>
            </w:tcBorders>
            <w:vAlign w:val="center"/>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Data de Nascimento:      /      /</w:t>
            </w:r>
          </w:p>
        </w:tc>
        <w:tc>
          <w:tcPr>
            <w:tcW w:w="2520" w:type="dxa"/>
            <w:tcBorders>
              <w:left w:val="single" w:sz="4" w:space="0" w:color="auto"/>
            </w:tcBorders>
            <w:vAlign w:val="center"/>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Sexo:</w:t>
            </w:r>
            <w:proofErr w:type="gramStart"/>
            <w:r w:rsidRPr="00A834AB">
              <w:rPr>
                <w:rFonts w:ascii="Times New Roman" w:hAnsi="Times New Roman"/>
                <w:sz w:val="20"/>
                <w:szCs w:val="20"/>
              </w:rPr>
              <w:t xml:space="preserve">    </w:t>
            </w:r>
            <w:proofErr w:type="gramEnd"/>
            <w:r w:rsidRPr="00A834AB">
              <w:rPr>
                <w:rFonts w:ascii="Times New Roman" w:hAnsi="Times New Roman"/>
                <w:sz w:val="20"/>
                <w:szCs w:val="20"/>
              </w:rPr>
              <w:t>(  ) M    (  ) F</w:t>
            </w:r>
          </w:p>
        </w:tc>
      </w:tr>
      <w:tr w:rsidR="002C7E01" w:rsidRPr="00A834AB" w:rsidTr="009A3FD7">
        <w:tc>
          <w:tcPr>
            <w:tcW w:w="9648" w:type="dxa"/>
            <w:gridSpan w:val="7"/>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 xml:space="preserve">Endereço: </w:t>
            </w:r>
          </w:p>
        </w:tc>
      </w:tr>
      <w:tr w:rsidR="002C7E01" w:rsidRPr="00A834AB" w:rsidTr="009A3FD7">
        <w:tc>
          <w:tcPr>
            <w:tcW w:w="9648" w:type="dxa"/>
            <w:gridSpan w:val="7"/>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 xml:space="preserve">Bairro: </w:t>
            </w:r>
          </w:p>
        </w:tc>
      </w:tr>
      <w:tr w:rsidR="002C7E01" w:rsidRPr="00A834AB" w:rsidTr="009A3FD7">
        <w:tc>
          <w:tcPr>
            <w:tcW w:w="9648" w:type="dxa"/>
            <w:gridSpan w:val="7"/>
            <w:vAlign w:val="center"/>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Município:</w:t>
            </w:r>
          </w:p>
        </w:tc>
      </w:tr>
      <w:tr w:rsidR="002C7E01" w:rsidRPr="00A834AB" w:rsidTr="009A3FD7">
        <w:tc>
          <w:tcPr>
            <w:tcW w:w="4068" w:type="dxa"/>
            <w:gridSpan w:val="3"/>
            <w:vAlign w:val="center"/>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CEP:</w:t>
            </w:r>
          </w:p>
        </w:tc>
        <w:tc>
          <w:tcPr>
            <w:tcW w:w="5580" w:type="dxa"/>
            <w:gridSpan w:val="4"/>
            <w:vAlign w:val="center"/>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UF:</w:t>
            </w:r>
          </w:p>
        </w:tc>
      </w:tr>
      <w:tr w:rsidR="002C7E01" w:rsidRPr="00A834AB" w:rsidTr="009A3FD7">
        <w:tc>
          <w:tcPr>
            <w:tcW w:w="9648" w:type="dxa"/>
            <w:gridSpan w:val="7"/>
            <w:tcBorders>
              <w:bottom w:val="single" w:sz="4" w:space="0" w:color="auto"/>
            </w:tcBorders>
            <w:vAlign w:val="center"/>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 xml:space="preserve">Telefones: </w:t>
            </w:r>
          </w:p>
        </w:tc>
      </w:tr>
      <w:tr w:rsidR="002C7E01" w:rsidRPr="00A834AB" w:rsidTr="009A3FD7">
        <w:tc>
          <w:tcPr>
            <w:tcW w:w="9648" w:type="dxa"/>
            <w:gridSpan w:val="7"/>
            <w:tcBorders>
              <w:top w:val="single" w:sz="4" w:space="0" w:color="auto"/>
              <w:left w:val="single" w:sz="4" w:space="0" w:color="auto"/>
              <w:bottom w:val="single" w:sz="4" w:space="0" w:color="auto"/>
            </w:tcBorders>
            <w:vAlign w:val="center"/>
          </w:tcPr>
          <w:p w:rsidR="002C7E01" w:rsidRPr="00A834AB" w:rsidRDefault="002C7E01" w:rsidP="009A3FD7">
            <w:pPr>
              <w:spacing w:after="0" w:line="240" w:lineRule="auto"/>
              <w:rPr>
                <w:rFonts w:ascii="Times New Roman" w:hAnsi="Times New Roman"/>
                <w:sz w:val="20"/>
                <w:szCs w:val="20"/>
              </w:rPr>
            </w:pPr>
            <w:proofErr w:type="spellStart"/>
            <w:r w:rsidRPr="00A834AB">
              <w:rPr>
                <w:rFonts w:ascii="Times New Roman" w:hAnsi="Times New Roman"/>
                <w:sz w:val="20"/>
                <w:szCs w:val="20"/>
              </w:rPr>
              <w:t>Email</w:t>
            </w:r>
            <w:proofErr w:type="spellEnd"/>
            <w:r w:rsidRPr="00A834AB">
              <w:rPr>
                <w:rFonts w:ascii="Times New Roman" w:hAnsi="Times New Roman"/>
                <w:sz w:val="20"/>
                <w:szCs w:val="20"/>
              </w:rPr>
              <w:t>:</w:t>
            </w:r>
          </w:p>
        </w:tc>
      </w:tr>
    </w:tbl>
    <w:p w:rsidR="002C7E01" w:rsidRPr="00A834AB" w:rsidRDefault="002C7E01" w:rsidP="002C7E01">
      <w:pPr>
        <w:spacing w:after="0" w:line="240" w:lineRule="auto"/>
        <w:rPr>
          <w:rFonts w:ascii="Times New Roman" w:hAnsi="Times New Roman"/>
          <w:sz w:val="20"/>
          <w:szCs w:val="20"/>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2880"/>
      </w:tblGrid>
      <w:tr w:rsidR="002C7E01" w:rsidRPr="00A834AB" w:rsidTr="009A3FD7">
        <w:tc>
          <w:tcPr>
            <w:tcW w:w="9648" w:type="dxa"/>
            <w:gridSpan w:val="2"/>
            <w:tcBorders>
              <w:top w:val="single" w:sz="4" w:space="0" w:color="auto"/>
              <w:left w:val="single" w:sz="4" w:space="0" w:color="auto"/>
              <w:bottom w:val="single" w:sz="4" w:space="0" w:color="auto"/>
              <w:right w:val="single" w:sz="4" w:space="0" w:color="auto"/>
            </w:tcBorders>
            <w:shd w:val="clear" w:color="auto" w:fill="BFBFBF"/>
          </w:tcPr>
          <w:p w:rsidR="002C7E01" w:rsidRPr="00A834AB" w:rsidRDefault="002C7E01" w:rsidP="009A3FD7">
            <w:pPr>
              <w:spacing w:after="0" w:line="240" w:lineRule="auto"/>
              <w:jc w:val="center"/>
              <w:rPr>
                <w:rFonts w:ascii="Times New Roman" w:hAnsi="Times New Roman"/>
                <w:b/>
                <w:sz w:val="20"/>
                <w:szCs w:val="20"/>
              </w:rPr>
            </w:pPr>
            <w:r w:rsidRPr="00A834AB">
              <w:rPr>
                <w:rFonts w:ascii="Times New Roman" w:hAnsi="Times New Roman"/>
                <w:b/>
                <w:sz w:val="20"/>
                <w:szCs w:val="20"/>
              </w:rPr>
              <w:t>Informações Complementares</w:t>
            </w:r>
          </w:p>
        </w:tc>
      </w:tr>
      <w:tr w:rsidR="002C7E01" w:rsidRPr="00A834AB" w:rsidTr="009A3FD7">
        <w:tc>
          <w:tcPr>
            <w:tcW w:w="6768" w:type="dxa"/>
            <w:tcBorders>
              <w:top w:val="single" w:sz="4" w:space="0" w:color="auto"/>
            </w:tcBorders>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Doutorado em:</w:t>
            </w:r>
          </w:p>
        </w:tc>
        <w:tc>
          <w:tcPr>
            <w:tcW w:w="2880" w:type="dxa"/>
            <w:tcBorders>
              <w:top w:val="single" w:sz="4" w:space="0" w:color="auto"/>
            </w:tcBorders>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Ano de Conclusão:</w:t>
            </w:r>
          </w:p>
        </w:tc>
      </w:tr>
      <w:tr w:rsidR="002C7E01" w:rsidRPr="00A834AB" w:rsidTr="009A3FD7">
        <w:tc>
          <w:tcPr>
            <w:tcW w:w="9648" w:type="dxa"/>
            <w:gridSpan w:val="2"/>
            <w:tcBorders>
              <w:top w:val="single" w:sz="4" w:space="0" w:color="auto"/>
            </w:tcBorders>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 xml:space="preserve">Programa de Pós-Graduação: </w:t>
            </w:r>
          </w:p>
        </w:tc>
      </w:tr>
      <w:tr w:rsidR="002C7E01" w:rsidRPr="00A834AB" w:rsidTr="009A3FD7">
        <w:tc>
          <w:tcPr>
            <w:tcW w:w="9648" w:type="dxa"/>
            <w:gridSpan w:val="2"/>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IES:</w:t>
            </w:r>
          </w:p>
        </w:tc>
      </w:tr>
      <w:tr w:rsidR="002C7E01" w:rsidRPr="00A834AB" w:rsidTr="009A3FD7">
        <w:tc>
          <w:tcPr>
            <w:tcW w:w="9648" w:type="dxa"/>
            <w:gridSpan w:val="2"/>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 xml:space="preserve">Possui Vínculo Empregatício?         </w:t>
            </w:r>
            <w:proofErr w:type="gramStart"/>
            <w:r w:rsidRPr="00A834AB">
              <w:rPr>
                <w:rFonts w:ascii="Times New Roman" w:hAnsi="Times New Roman"/>
                <w:sz w:val="20"/>
                <w:szCs w:val="20"/>
              </w:rPr>
              <w:t xml:space="preserve">(   </w:t>
            </w:r>
            <w:proofErr w:type="gramEnd"/>
            <w:r w:rsidRPr="00A834AB">
              <w:rPr>
                <w:rFonts w:ascii="Times New Roman" w:hAnsi="Times New Roman"/>
                <w:sz w:val="20"/>
                <w:szCs w:val="20"/>
              </w:rPr>
              <w:t>)Sim         (   )Não</w:t>
            </w:r>
          </w:p>
        </w:tc>
      </w:tr>
      <w:tr w:rsidR="002C7E01" w:rsidRPr="00A834AB" w:rsidTr="009A3FD7">
        <w:tc>
          <w:tcPr>
            <w:tcW w:w="9648" w:type="dxa"/>
            <w:gridSpan w:val="2"/>
            <w:tcBorders>
              <w:bottom w:val="single" w:sz="4" w:space="0" w:color="auto"/>
            </w:tcBorders>
          </w:tcPr>
          <w:p w:rsidR="002C7E01" w:rsidRPr="00A834AB" w:rsidRDefault="002C7E01" w:rsidP="009A3FD7">
            <w:pPr>
              <w:spacing w:after="0" w:line="240" w:lineRule="auto"/>
              <w:rPr>
                <w:rFonts w:ascii="Times New Roman" w:hAnsi="Times New Roman"/>
                <w:sz w:val="20"/>
                <w:szCs w:val="20"/>
              </w:rPr>
            </w:pPr>
            <w:r w:rsidRPr="00A834AB">
              <w:rPr>
                <w:rFonts w:ascii="Times New Roman" w:hAnsi="Times New Roman"/>
                <w:sz w:val="20"/>
                <w:szCs w:val="20"/>
              </w:rPr>
              <w:t>Se Responder “Sim”, qual a Instituição?</w:t>
            </w:r>
          </w:p>
        </w:tc>
      </w:tr>
    </w:tbl>
    <w:p w:rsidR="002C7E01" w:rsidRPr="00A834AB" w:rsidRDefault="002C7E01" w:rsidP="002C7E01">
      <w:pPr>
        <w:spacing w:after="0" w:line="240" w:lineRule="auto"/>
        <w:jc w:val="center"/>
        <w:rPr>
          <w:rFonts w:ascii="Times New Roman" w:hAnsi="Times New Roman"/>
          <w:sz w:val="20"/>
          <w:szCs w:val="20"/>
          <w:lang w:eastAsia="pt-BR"/>
        </w:rPr>
      </w:pPr>
    </w:p>
    <w:p w:rsidR="002C7E01" w:rsidRPr="00A834AB" w:rsidRDefault="002C7E01" w:rsidP="002C7E01">
      <w:pPr>
        <w:spacing w:after="0" w:line="240" w:lineRule="auto"/>
        <w:jc w:val="center"/>
        <w:rPr>
          <w:rFonts w:ascii="Times New Roman" w:hAnsi="Times New Roman"/>
          <w:sz w:val="20"/>
          <w:szCs w:val="20"/>
          <w:lang w:eastAsia="pt-BR"/>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3048"/>
        <w:gridCol w:w="3764"/>
      </w:tblGrid>
      <w:tr w:rsidR="002C7E01" w:rsidRPr="00A834AB" w:rsidTr="009A3FD7">
        <w:tc>
          <w:tcPr>
            <w:tcW w:w="2836" w:type="dxa"/>
            <w:tcBorders>
              <w:top w:val="nil"/>
              <w:left w:val="nil"/>
              <w:bottom w:val="nil"/>
              <w:right w:val="nil"/>
            </w:tcBorders>
          </w:tcPr>
          <w:p w:rsidR="002C7E01" w:rsidRPr="00A834AB" w:rsidRDefault="002C7E01" w:rsidP="009A3FD7">
            <w:pPr>
              <w:spacing w:after="0" w:line="240" w:lineRule="auto"/>
              <w:rPr>
                <w:rFonts w:ascii="Times New Roman" w:hAnsi="Times New Roman"/>
                <w:sz w:val="20"/>
                <w:szCs w:val="20"/>
              </w:rPr>
            </w:pPr>
          </w:p>
        </w:tc>
        <w:tc>
          <w:tcPr>
            <w:tcW w:w="3048" w:type="dxa"/>
            <w:tcBorders>
              <w:top w:val="nil"/>
              <w:left w:val="nil"/>
              <w:bottom w:val="nil"/>
              <w:right w:val="nil"/>
            </w:tcBorders>
          </w:tcPr>
          <w:p w:rsidR="002C7E01" w:rsidRPr="00A834AB" w:rsidRDefault="002C7E01" w:rsidP="009A3FD7">
            <w:pPr>
              <w:pBdr>
                <w:bottom w:val="single" w:sz="12" w:space="1" w:color="auto"/>
              </w:pBdr>
              <w:spacing w:after="0" w:line="240" w:lineRule="auto"/>
              <w:jc w:val="center"/>
              <w:rPr>
                <w:rFonts w:ascii="Times New Roman" w:hAnsi="Times New Roman"/>
                <w:sz w:val="20"/>
                <w:szCs w:val="20"/>
              </w:rPr>
            </w:pPr>
          </w:p>
          <w:p w:rsidR="002C7E01" w:rsidRPr="00A834AB" w:rsidRDefault="002C7E01" w:rsidP="009A3FD7">
            <w:pPr>
              <w:spacing w:after="0" w:line="240" w:lineRule="auto"/>
              <w:jc w:val="center"/>
              <w:rPr>
                <w:rFonts w:ascii="Times New Roman" w:hAnsi="Times New Roman"/>
                <w:sz w:val="20"/>
                <w:szCs w:val="20"/>
              </w:rPr>
            </w:pPr>
            <w:r w:rsidRPr="00A834AB">
              <w:rPr>
                <w:rFonts w:ascii="Times New Roman" w:hAnsi="Times New Roman"/>
                <w:sz w:val="20"/>
                <w:szCs w:val="20"/>
              </w:rPr>
              <w:t>Assinatura Requerente</w:t>
            </w:r>
          </w:p>
          <w:p w:rsidR="002C7E01" w:rsidRPr="00A834AB" w:rsidRDefault="002C7E01" w:rsidP="009A3FD7">
            <w:pPr>
              <w:spacing w:after="0" w:line="240" w:lineRule="auto"/>
              <w:jc w:val="center"/>
              <w:rPr>
                <w:rFonts w:ascii="Times New Roman" w:hAnsi="Times New Roman"/>
                <w:sz w:val="20"/>
                <w:szCs w:val="20"/>
              </w:rPr>
            </w:pPr>
            <w:r w:rsidRPr="00A834AB">
              <w:rPr>
                <w:rFonts w:ascii="Times New Roman" w:hAnsi="Times New Roman"/>
                <w:sz w:val="20"/>
                <w:szCs w:val="20"/>
              </w:rPr>
              <w:t>(não rubricar)</w:t>
            </w:r>
          </w:p>
        </w:tc>
        <w:tc>
          <w:tcPr>
            <w:tcW w:w="3764" w:type="dxa"/>
            <w:tcBorders>
              <w:top w:val="nil"/>
              <w:left w:val="nil"/>
              <w:bottom w:val="nil"/>
              <w:right w:val="nil"/>
            </w:tcBorders>
          </w:tcPr>
          <w:p w:rsidR="002C7E01" w:rsidRPr="00A834AB" w:rsidRDefault="002C7E01" w:rsidP="009A3FD7">
            <w:pPr>
              <w:spacing w:after="0" w:line="240" w:lineRule="auto"/>
              <w:rPr>
                <w:rFonts w:ascii="Times New Roman" w:hAnsi="Times New Roman"/>
                <w:sz w:val="20"/>
                <w:szCs w:val="20"/>
              </w:rPr>
            </w:pPr>
          </w:p>
        </w:tc>
      </w:tr>
      <w:tr w:rsidR="002C7E01" w:rsidRPr="00A834AB" w:rsidTr="009A3FD7">
        <w:tc>
          <w:tcPr>
            <w:tcW w:w="9648" w:type="dxa"/>
            <w:gridSpan w:val="3"/>
            <w:tcBorders>
              <w:top w:val="nil"/>
              <w:left w:val="nil"/>
              <w:bottom w:val="single" w:sz="4" w:space="0" w:color="auto"/>
              <w:right w:val="nil"/>
            </w:tcBorders>
          </w:tcPr>
          <w:p w:rsidR="002C7E01" w:rsidRPr="00A834AB" w:rsidRDefault="002C7E01" w:rsidP="009A3FD7">
            <w:pPr>
              <w:spacing w:after="0" w:line="240" w:lineRule="auto"/>
              <w:rPr>
                <w:rFonts w:ascii="Times New Roman" w:hAnsi="Times New Roman"/>
                <w:sz w:val="20"/>
                <w:szCs w:val="20"/>
              </w:rPr>
            </w:pPr>
          </w:p>
        </w:tc>
      </w:tr>
      <w:tr w:rsidR="002C7E01" w:rsidRPr="00A834AB" w:rsidTr="009A3FD7">
        <w:tc>
          <w:tcPr>
            <w:tcW w:w="9648" w:type="dxa"/>
            <w:gridSpan w:val="3"/>
            <w:tcBorders>
              <w:top w:val="single" w:sz="4" w:space="0" w:color="auto"/>
              <w:left w:val="single" w:sz="4" w:space="0" w:color="auto"/>
              <w:bottom w:val="single" w:sz="4" w:space="0" w:color="auto"/>
              <w:right w:val="single" w:sz="4" w:space="0" w:color="auto"/>
            </w:tcBorders>
            <w:shd w:val="clear" w:color="auto" w:fill="BFBFBF"/>
          </w:tcPr>
          <w:p w:rsidR="002C7E01" w:rsidRPr="00A834AB" w:rsidRDefault="002C7E01" w:rsidP="009A3FD7">
            <w:pPr>
              <w:spacing w:after="0" w:line="240" w:lineRule="auto"/>
              <w:jc w:val="center"/>
              <w:rPr>
                <w:rFonts w:ascii="Times New Roman" w:hAnsi="Times New Roman"/>
                <w:b/>
                <w:sz w:val="20"/>
                <w:szCs w:val="20"/>
              </w:rPr>
            </w:pPr>
            <w:r w:rsidRPr="00A834AB">
              <w:rPr>
                <w:rFonts w:ascii="Times New Roman" w:hAnsi="Times New Roman"/>
                <w:b/>
                <w:sz w:val="20"/>
                <w:szCs w:val="20"/>
              </w:rPr>
              <w:t>Homologação pelo PPGE</w:t>
            </w:r>
          </w:p>
        </w:tc>
      </w:tr>
      <w:tr w:rsidR="002C7E01" w:rsidRPr="00A834AB" w:rsidTr="009A3FD7">
        <w:tc>
          <w:tcPr>
            <w:tcW w:w="9648" w:type="dxa"/>
            <w:gridSpan w:val="3"/>
            <w:tcBorders>
              <w:top w:val="single" w:sz="4" w:space="0" w:color="auto"/>
              <w:left w:val="single" w:sz="4" w:space="0" w:color="auto"/>
              <w:bottom w:val="nil"/>
              <w:right w:val="single" w:sz="4" w:space="0" w:color="auto"/>
            </w:tcBorders>
          </w:tcPr>
          <w:p w:rsidR="002C7E01" w:rsidRPr="00A834AB" w:rsidRDefault="002C7E01" w:rsidP="009A3FD7">
            <w:pPr>
              <w:spacing w:after="0" w:line="240" w:lineRule="auto"/>
              <w:rPr>
                <w:rFonts w:ascii="Times New Roman" w:hAnsi="Times New Roman"/>
                <w:sz w:val="20"/>
                <w:szCs w:val="20"/>
              </w:rPr>
            </w:pPr>
          </w:p>
        </w:tc>
      </w:tr>
      <w:tr w:rsidR="002C7E01" w:rsidRPr="00A834AB" w:rsidTr="009A3FD7">
        <w:tc>
          <w:tcPr>
            <w:tcW w:w="9648" w:type="dxa"/>
            <w:gridSpan w:val="3"/>
            <w:tcBorders>
              <w:top w:val="nil"/>
              <w:left w:val="single" w:sz="4" w:space="0" w:color="auto"/>
              <w:bottom w:val="nil"/>
              <w:right w:val="single" w:sz="4" w:space="0" w:color="auto"/>
            </w:tcBorders>
          </w:tcPr>
          <w:p w:rsidR="002C7E01" w:rsidRPr="00A834AB" w:rsidRDefault="002C7E01" w:rsidP="009A3FD7">
            <w:pPr>
              <w:spacing w:after="0" w:line="240" w:lineRule="auto"/>
              <w:jc w:val="right"/>
              <w:rPr>
                <w:rFonts w:ascii="Times New Roman" w:hAnsi="Times New Roman"/>
                <w:sz w:val="20"/>
                <w:szCs w:val="20"/>
              </w:rPr>
            </w:pPr>
            <w:r w:rsidRPr="00A834AB">
              <w:rPr>
                <w:rFonts w:ascii="Times New Roman" w:hAnsi="Times New Roman"/>
                <w:sz w:val="20"/>
                <w:szCs w:val="20"/>
              </w:rPr>
              <w:t xml:space="preserve">Pau dos Ferros, ____ de </w:t>
            </w:r>
            <w:r w:rsidRPr="00A834AB">
              <w:rPr>
                <w:rFonts w:ascii="Times New Roman" w:hAnsi="Times New Roman"/>
                <w:sz w:val="20"/>
                <w:szCs w:val="20"/>
              </w:rPr>
              <w:softHyphen/>
            </w:r>
            <w:r w:rsidRPr="00A834AB">
              <w:rPr>
                <w:rFonts w:ascii="Times New Roman" w:hAnsi="Times New Roman"/>
                <w:sz w:val="20"/>
                <w:szCs w:val="20"/>
              </w:rPr>
              <w:softHyphen/>
            </w:r>
            <w:r w:rsidRPr="00A834AB">
              <w:rPr>
                <w:rFonts w:ascii="Times New Roman" w:hAnsi="Times New Roman"/>
                <w:sz w:val="20"/>
                <w:szCs w:val="20"/>
              </w:rPr>
              <w:softHyphen/>
            </w:r>
            <w:r w:rsidRPr="00A834AB">
              <w:rPr>
                <w:rFonts w:ascii="Times New Roman" w:hAnsi="Times New Roman"/>
                <w:sz w:val="20"/>
                <w:szCs w:val="20"/>
              </w:rPr>
              <w:softHyphen/>
            </w:r>
            <w:r w:rsidRPr="00A834AB">
              <w:rPr>
                <w:rFonts w:ascii="Times New Roman" w:hAnsi="Times New Roman"/>
                <w:sz w:val="20"/>
                <w:szCs w:val="20"/>
              </w:rPr>
              <w:softHyphen/>
              <w:t xml:space="preserve">_____________ </w:t>
            </w:r>
            <w:proofErr w:type="spellStart"/>
            <w:r w:rsidRPr="00A834AB">
              <w:rPr>
                <w:rFonts w:ascii="Times New Roman" w:hAnsi="Times New Roman"/>
                <w:sz w:val="20"/>
                <w:szCs w:val="20"/>
              </w:rPr>
              <w:t>de</w:t>
            </w:r>
            <w:proofErr w:type="spellEnd"/>
            <w:r w:rsidRPr="00A834AB">
              <w:rPr>
                <w:rFonts w:ascii="Times New Roman" w:hAnsi="Times New Roman"/>
                <w:sz w:val="20"/>
                <w:szCs w:val="20"/>
              </w:rPr>
              <w:t xml:space="preserve"> 201</w:t>
            </w:r>
            <w:r w:rsidRPr="00A834AB">
              <w:rPr>
                <w:rFonts w:ascii="Times New Roman" w:hAnsi="Times New Roman"/>
                <w:sz w:val="20"/>
                <w:szCs w:val="20"/>
              </w:rPr>
              <w:softHyphen/>
            </w:r>
            <w:proofErr w:type="gramStart"/>
            <w:r w:rsidRPr="00A834AB">
              <w:rPr>
                <w:rFonts w:ascii="Times New Roman" w:hAnsi="Times New Roman"/>
                <w:sz w:val="20"/>
                <w:szCs w:val="20"/>
              </w:rPr>
              <w:t>__</w:t>
            </w:r>
            <w:proofErr w:type="gramEnd"/>
          </w:p>
        </w:tc>
      </w:tr>
      <w:tr w:rsidR="002C7E01" w:rsidRPr="00A834AB" w:rsidTr="009A3FD7">
        <w:tc>
          <w:tcPr>
            <w:tcW w:w="9648" w:type="dxa"/>
            <w:gridSpan w:val="3"/>
            <w:tcBorders>
              <w:top w:val="nil"/>
              <w:left w:val="single" w:sz="4" w:space="0" w:color="auto"/>
              <w:bottom w:val="nil"/>
              <w:right w:val="single" w:sz="4" w:space="0" w:color="auto"/>
            </w:tcBorders>
          </w:tcPr>
          <w:p w:rsidR="002C7E01" w:rsidRPr="00A834AB" w:rsidRDefault="002C7E01" w:rsidP="009A3FD7">
            <w:pPr>
              <w:spacing w:after="0" w:line="240" w:lineRule="auto"/>
              <w:rPr>
                <w:rFonts w:ascii="Times New Roman" w:hAnsi="Times New Roman"/>
                <w:sz w:val="20"/>
                <w:szCs w:val="20"/>
              </w:rPr>
            </w:pPr>
          </w:p>
        </w:tc>
      </w:tr>
      <w:tr w:rsidR="002C7E01" w:rsidRPr="00A834AB" w:rsidTr="009A3FD7">
        <w:tc>
          <w:tcPr>
            <w:tcW w:w="2836" w:type="dxa"/>
            <w:tcBorders>
              <w:top w:val="nil"/>
              <w:left w:val="single" w:sz="4" w:space="0" w:color="auto"/>
              <w:bottom w:val="single" w:sz="4" w:space="0" w:color="auto"/>
              <w:right w:val="nil"/>
            </w:tcBorders>
          </w:tcPr>
          <w:p w:rsidR="002C7E01" w:rsidRPr="00A834AB" w:rsidRDefault="002C7E01" w:rsidP="009A3FD7">
            <w:pPr>
              <w:spacing w:after="0" w:line="240" w:lineRule="auto"/>
              <w:rPr>
                <w:rFonts w:ascii="Times New Roman" w:hAnsi="Times New Roman"/>
                <w:sz w:val="20"/>
                <w:szCs w:val="20"/>
              </w:rPr>
            </w:pPr>
          </w:p>
        </w:tc>
        <w:tc>
          <w:tcPr>
            <w:tcW w:w="3048" w:type="dxa"/>
            <w:tcBorders>
              <w:top w:val="nil"/>
              <w:left w:val="nil"/>
              <w:bottom w:val="single" w:sz="4" w:space="0" w:color="auto"/>
              <w:right w:val="nil"/>
            </w:tcBorders>
          </w:tcPr>
          <w:p w:rsidR="002C7E01" w:rsidRPr="00A834AB" w:rsidRDefault="002C7E01" w:rsidP="009A3FD7">
            <w:pPr>
              <w:pBdr>
                <w:bottom w:val="single" w:sz="12" w:space="1" w:color="auto"/>
              </w:pBdr>
              <w:spacing w:after="0" w:line="240" w:lineRule="auto"/>
              <w:jc w:val="center"/>
              <w:rPr>
                <w:rFonts w:ascii="Times New Roman" w:hAnsi="Times New Roman"/>
                <w:sz w:val="20"/>
                <w:szCs w:val="20"/>
              </w:rPr>
            </w:pPr>
          </w:p>
          <w:p w:rsidR="002C7E01" w:rsidRPr="00A834AB" w:rsidRDefault="002C7E01" w:rsidP="009D1584">
            <w:pPr>
              <w:spacing w:after="0" w:line="240" w:lineRule="auto"/>
              <w:jc w:val="center"/>
              <w:rPr>
                <w:rFonts w:ascii="Times New Roman" w:hAnsi="Times New Roman"/>
                <w:sz w:val="20"/>
                <w:szCs w:val="20"/>
              </w:rPr>
            </w:pPr>
            <w:proofErr w:type="gramStart"/>
            <w:r w:rsidRPr="00A834AB">
              <w:rPr>
                <w:rFonts w:ascii="Times New Roman" w:hAnsi="Times New Roman"/>
                <w:sz w:val="20"/>
                <w:szCs w:val="20"/>
              </w:rPr>
              <w:t>Coordenador</w:t>
            </w:r>
            <w:r w:rsidR="00C92F76">
              <w:rPr>
                <w:rFonts w:ascii="Times New Roman" w:hAnsi="Times New Roman"/>
                <w:sz w:val="20"/>
                <w:szCs w:val="20"/>
              </w:rPr>
              <w:t>(</w:t>
            </w:r>
            <w:proofErr w:type="gramEnd"/>
            <w:r w:rsidR="00C92F76">
              <w:rPr>
                <w:rFonts w:ascii="Times New Roman" w:hAnsi="Times New Roman"/>
                <w:sz w:val="20"/>
                <w:szCs w:val="20"/>
              </w:rPr>
              <w:t>a)</w:t>
            </w:r>
            <w:r w:rsidRPr="00A834AB">
              <w:rPr>
                <w:rFonts w:ascii="Times New Roman" w:hAnsi="Times New Roman"/>
                <w:sz w:val="20"/>
                <w:szCs w:val="20"/>
              </w:rPr>
              <w:t xml:space="preserve"> do PPGE</w:t>
            </w:r>
          </w:p>
        </w:tc>
        <w:tc>
          <w:tcPr>
            <w:tcW w:w="3764" w:type="dxa"/>
            <w:tcBorders>
              <w:top w:val="nil"/>
              <w:left w:val="nil"/>
              <w:bottom w:val="single" w:sz="4" w:space="0" w:color="auto"/>
              <w:right w:val="single" w:sz="4" w:space="0" w:color="auto"/>
            </w:tcBorders>
          </w:tcPr>
          <w:p w:rsidR="002C7E01" w:rsidRPr="00A834AB" w:rsidRDefault="002C7E01" w:rsidP="009A3FD7">
            <w:pPr>
              <w:spacing w:after="0" w:line="240" w:lineRule="auto"/>
              <w:rPr>
                <w:rFonts w:ascii="Times New Roman" w:hAnsi="Times New Roman"/>
                <w:sz w:val="20"/>
                <w:szCs w:val="20"/>
              </w:rPr>
            </w:pPr>
          </w:p>
        </w:tc>
      </w:tr>
    </w:tbl>
    <w:p w:rsidR="002C7E01" w:rsidRPr="00A834AB" w:rsidRDefault="002C7E01" w:rsidP="002C7E01">
      <w:pPr>
        <w:spacing w:after="0" w:line="240" w:lineRule="auto"/>
        <w:rPr>
          <w:rFonts w:ascii="Times New Roman" w:hAnsi="Times New Roman"/>
          <w:sz w:val="20"/>
          <w:szCs w:val="20"/>
        </w:rPr>
      </w:pPr>
    </w:p>
    <w:p w:rsidR="002C7E01" w:rsidRPr="00A834AB" w:rsidRDefault="002C7E01" w:rsidP="002C7E01">
      <w:pPr>
        <w:spacing w:after="0" w:line="240" w:lineRule="auto"/>
        <w:rPr>
          <w:rFonts w:ascii="Times New Roman" w:hAnsi="Times New Roman"/>
          <w:sz w:val="20"/>
          <w:szCs w:val="20"/>
        </w:rPr>
      </w:pPr>
    </w:p>
    <w:p w:rsidR="007D05C5" w:rsidRPr="00303C47" w:rsidRDefault="007D05C5" w:rsidP="007D05C5">
      <w:pPr>
        <w:autoSpaceDE w:val="0"/>
        <w:autoSpaceDN w:val="0"/>
        <w:adjustRightInd w:val="0"/>
        <w:spacing w:after="0" w:line="240" w:lineRule="auto"/>
        <w:jc w:val="right"/>
        <w:rPr>
          <w:rFonts w:ascii="Times New Roman" w:hAnsi="Times New Roman"/>
          <w:sz w:val="24"/>
          <w:szCs w:val="24"/>
        </w:rPr>
      </w:pPr>
    </w:p>
    <w:sectPr w:rsidR="007D05C5" w:rsidRPr="00303C47" w:rsidSect="00A34CBA">
      <w:headerReference w:type="default" r:id="rId1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B3A" w:rsidRDefault="003D7B3A" w:rsidP="00164641">
      <w:pPr>
        <w:spacing w:after="0" w:line="240" w:lineRule="auto"/>
      </w:pPr>
      <w:r>
        <w:separator/>
      </w:r>
    </w:p>
  </w:endnote>
  <w:endnote w:type="continuationSeparator" w:id="0">
    <w:p w:rsidR="003D7B3A" w:rsidRDefault="003D7B3A" w:rsidP="0016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B3A" w:rsidRDefault="003D7B3A" w:rsidP="00164641">
      <w:pPr>
        <w:spacing w:after="0" w:line="240" w:lineRule="auto"/>
      </w:pPr>
      <w:r>
        <w:separator/>
      </w:r>
    </w:p>
  </w:footnote>
  <w:footnote w:type="continuationSeparator" w:id="0">
    <w:p w:rsidR="003D7B3A" w:rsidRDefault="003D7B3A" w:rsidP="00164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680" w:rsidRDefault="00396680">
    <w:pPr>
      <w:pStyle w:val="Cabealho"/>
      <w:ind w:left="-9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C26F0"/>
    <w:multiLevelType w:val="hybridMultilevel"/>
    <w:tmpl w:val="0AAE17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823F45"/>
    <w:multiLevelType w:val="hybridMultilevel"/>
    <w:tmpl w:val="DCE25B0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nsid w:val="0EA872DB"/>
    <w:multiLevelType w:val="hybridMultilevel"/>
    <w:tmpl w:val="08D67964"/>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0F207781"/>
    <w:multiLevelType w:val="hybridMultilevel"/>
    <w:tmpl w:val="C4184A54"/>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B93117F"/>
    <w:multiLevelType w:val="hybridMultilevel"/>
    <w:tmpl w:val="55EEF4D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2A715B7E"/>
    <w:multiLevelType w:val="hybridMultilevel"/>
    <w:tmpl w:val="5CFE12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1A427B3"/>
    <w:multiLevelType w:val="hybridMultilevel"/>
    <w:tmpl w:val="81421FAE"/>
    <w:lvl w:ilvl="0" w:tplc="0416000F">
      <w:start w:val="1"/>
      <w:numFmt w:val="decimal"/>
      <w:lvlText w:val="%1."/>
      <w:lvlJc w:val="left"/>
      <w:pPr>
        <w:tabs>
          <w:tab w:val="num" w:pos="900"/>
        </w:tabs>
        <w:ind w:left="900" w:hanging="360"/>
      </w:pPr>
      <w:rPr>
        <w:rFonts w:cs="Times New Roman"/>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7">
    <w:nsid w:val="3F0E400B"/>
    <w:multiLevelType w:val="hybridMultilevel"/>
    <w:tmpl w:val="32C62A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33D4F97"/>
    <w:multiLevelType w:val="hybridMultilevel"/>
    <w:tmpl w:val="33362E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5114F07"/>
    <w:multiLevelType w:val="hybridMultilevel"/>
    <w:tmpl w:val="F53C97A8"/>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4AC23266"/>
    <w:multiLevelType w:val="hybridMultilevel"/>
    <w:tmpl w:val="0428E0DE"/>
    <w:lvl w:ilvl="0" w:tplc="0416000F">
      <w:start w:val="1"/>
      <w:numFmt w:val="decimal"/>
      <w:lvlText w:val="%1."/>
      <w:lvlJc w:val="left"/>
      <w:pPr>
        <w:ind w:left="911" w:hanging="360"/>
      </w:pPr>
      <w:rPr>
        <w:rFonts w:cs="Times New Roman"/>
      </w:rPr>
    </w:lvl>
    <w:lvl w:ilvl="1" w:tplc="04160019" w:tentative="1">
      <w:start w:val="1"/>
      <w:numFmt w:val="lowerLetter"/>
      <w:lvlText w:val="%2."/>
      <w:lvlJc w:val="left"/>
      <w:pPr>
        <w:ind w:left="1631" w:hanging="360"/>
      </w:pPr>
      <w:rPr>
        <w:rFonts w:cs="Times New Roman"/>
      </w:rPr>
    </w:lvl>
    <w:lvl w:ilvl="2" w:tplc="0416001B" w:tentative="1">
      <w:start w:val="1"/>
      <w:numFmt w:val="lowerRoman"/>
      <w:lvlText w:val="%3."/>
      <w:lvlJc w:val="right"/>
      <w:pPr>
        <w:ind w:left="2351" w:hanging="180"/>
      </w:pPr>
      <w:rPr>
        <w:rFonts w:cs="Times New Roman"/>
      </w:rPr>
    </w:lvl>
    <w:lvl w:ilvl="3" w:tplc="0416000F" w:tentative="1">
      <w:start w:val="1"/>
      <w:numFmt w:val="decimal"/>
      <w:lvlText w:val="%4."/>
      <w:lvlJc w:val="left"/>
      <w:pPr>
        <w:ind w:left="3071" w:hanging="360"/>
      </w:pPr>
      <w:rPr>
        <w:rFonts w:cs="Times New Roman"/>
      </w:rPr>
    </w:lvl>
    <w:lvl w:ilvl="4" w:tplc="04160019" w:tentative="1">
      <w:start w:val="1"/>
      <w:numFmt w:val="lowerLetter"/>
      <w:lvlText w:val="%5."/>
      <w:lvlJc w:val="left"/>
      <w:pPr>
        <w:ind w:left="3791" w:hanging="360"/>
      </w:pPr>
      <w:rPr>
        <w:rFonts w:cs="Times New Roman"/>
      </w:rPr>
    </w:lvl>
    <w:lvl w:ilvl="5" w:tplc="0416001B" w:tentative="1">
      <w:start w:val="1"/>
      <w:numFmt w:val="lowerRoman"/>
      <w:lvlText w:val="%6."/>
      <w:lvlJc w:val="right"/>
      <w:pPr>
        <w:ind w:left="4511" w:hanging="180"/>
      </w:pPr>
      <w:rPr>
        <w:rFonts w:cs="Times New Roman"/>
      </w:rPr>
    </w:lvl>
    <w:lvl w:ilvl="6" w:tplc="0416000F" w:tentative="1">
      <w:start w:val="1"/>
      <w:numFmt w:val="decimal"/>
      <w:lvlText w:val="%7."/>
      <w:lvlJc w:val="left"/>
      <w:pPr>
        <w:ind w:left="5231" w:hanging="360"/>
      </w:pPr>
      <w:rPr>
        <w:rFonts w:cs="Times New Roman"/>
      </w:rPr>
    </w:lvl>
    <w:lvl w:ilvl="7" w:tplc="04160019" w:tentative="1">
      <w:start w:val="1"/>
      <w:numFmt w:val="lowerLetter"/>
      <w:lvlText w:val="%8."/>
      <w:lvlJc w:val="left"/>
      <w:pPr>
        <w:ind w:left="5951" w:hanging="360"/>
      </w:pPr>
      <w:rPr>
        <w:rFonts w:cs="Times New Roman"/>
      </w:rPr>
    </w:lvl>
    <w:lvl w:ilvl="8" w:tplc="0416001B" w:tentative="1">
      <w:start w:val="1"/>
      <w:numFmt w:val="lowerRoman"/>
      <w:lvlText w:val="%9."/>
      <w:lvlJc w:val="right"/>
      <w:pPr>
        <w:ind w:left="6671" w:hanging="180"/>
      </w:pPr>
      <w:rPr>
        <w:rFonts w:cs="Times New Roman"/>
      </w:rPr>
    </w:lvl>
  </w:abstractNum>
  <w:abstractNum w:abstractNumId="11">
    <w:nsid w:val="52C52100"/>
    <w:multiLevelType w:val="hybridMultilevel"/>
    <w:tmpl w:val="6E5C3AFC"/>
    <w:lvl w:ilvl="0" w:tplc="0416000F">
      <w:start w:val="1"/>
      <w:numFmt w:val="decimal"/>
      <w:lvlText w:val="%1."/>
      <w:lvlJc w:val="left"/>
      <w:pPr>
        <w:ind w:left="807" w:hanging="360"/>
      </w:pPr>
    </w:lvl>
    <w:lvl w:ilvl="1" w:tplc="04160019" w:tentative="1">
      <w:start w:val="1"/>
      <w:numFmt w:val="lowerLetter"/>
      <w:lvlText w:val="%2."/>
      <w:lvlJc w:val="left"/>
      <w:pPr>
        <w:ind w:left="1527" w:hanging="360"/>
      </w:pPr>
    </w:lvl>
    <w:lvl w:ilvl="2" w:tplc="0416001B" w:tentative="1">
      <w:start w:val="1"/>
      <w:numFmt w:val="lowerRoman"/>
      <w:lvlText w:val="%3."/>
      <w:lvlJc w:val="right"/>
      <w:pPr>
        <w:ind w:left="2247" w:hanging="180"/>
      </w:pPr>
    </w:lvl>
    <w:lvl w:ilvl="3" w:tplc="0416000F" w:tentative="1">
      <w:start w:val="1"/>
      <w:numFmt w:val="decimal"/>
      <w:lvlText w:val="%4."/>
      <w:lvlJc w:val="left"/>
      <w:pPr>
        <w:ind w:left="2967" w:hanging="360"/>
      </w:pPr>
    </w:lvl>
    <w:lvl w:ilvl="4" w:tplc="04160019" w:tentative="1">
      <w:start w:val="1"/>
      <w:numFmt w:val="lowerLetter"/>
      <w:lvlText w:val="%5."/>
      <w:lvlJc w:val="left"/>
      <w:pPr>
        <w:ind w:left="3687" w:hanging="360"/>
      </w:pPr>
    </w:lvl>
    <w:lvl w:ilvl="5" w:tplc="0416001B" w:tentative="1">
      <w:start w:val="1"/>
      <w:numFmt w:val="lowerRoman"/>
      <w:lvlText w:val="%6."/>
      <w:lvlJc w:val="right"/>
      <w:pPr>
        <w:ind w:left="4407" w:hanging="180"/>
      </w:pPr>
    </w:lvl>
    <w:lvl w:ilvl="6" w:tplc="0416000F" w:tentative="1">
      <w:start w:val="1"/>
      <w:numFmt w:val="decimal"/>
      <w:lvlText w:val="%7."/>
      <w:lvlJc w:val="left"/>
      <w:pPr>
        <w:ind w:left="5127" w:hanging="360"/>
      </w:pPr>
    </w:lvl>
    <w:lvl w:ilvl="7" w:tplc="04160019" w:tentative="1">
      <w:start w:val="1"/>
      <w:numFmt w:val="lowerLetter"/>
      <w:lvlText w:val="%8."/>
      <w:lvlJc w:val="left"/>
      <w:pPr>
        <w:ind w:left="5847" w:hanging="360"/>
      </w:pPr>
    </w:lvl>
    <w:lvl w:ilvl="8" w:tplc="0416001B" w:tentative="1">
      <w:start w:val="1"/>
      <w:numFmt w:val="lowerRoman"/>
      <w:lvlText w:val="%9."/>
      <w:lvlJc w:val="right"/>
      <w:pPr>
        <w:ind w:left="6567" w:hanging="180"/>
      </w:pPr>
    </w:lvl>
  </w:abstractNum>
  <w:abstractNum w:abstractNumId="12">
    <w:nsid w:val="550A1E8F"/>
    <w:multiLevelType w:val="hybridMultilevel"/>
    <w:tmpl w:val="1C265938"/>
    <w:lvl w:ilvl="0" w:tplc="0416000F">
      <w:start w:val="1"/>
      <w:numFmt w:val="decimal"/>
      <w:lvlText w:val="%1."/>
      <w:lvlJc w:val="left"/>
      <w:pPr>
        <w:ind w:left="701" w:hanging="360"/>
      </w:pPr>
    </w:lvl>
    <w:lvl w:ilvl="1" w:tplc="04160019" w:tentative="1">
      <w:start w:val="1"/>
      <w:numFmt w:val="lowerLetter"/>
      <w:lvlText w:val="%2."/>
      <w:lvlJc w:val="left"/>
      <w:pPr>
        <w:ind w:left="1421" w:hanging="360"/>
      </w:pPr>
    </w:lvl>
    <w:lvl w:ilvl="2" w:tplc="0416001B" w:tentative="1">
      <w:start w:val="1"/>
      <w:numFmt w:val="lowerRoman"/>
      <w:lvlText w:val="%3."/>
      <w:lvlJc w:val="right"/>
      <w:pPr>
        <w:ind w:left="2141" w:hanging="180"/>
      </w:pPr>
    </w:lvl>
    <w:lvl w:ilvl="3" w:tplc="0416000F" w:tentative="1">
      <w:start w:val="1"/>
      <w:numFmt w:val="decimal"/>
      <w:lvlText w:val="%4."/>
      <w:lvlJc w:val="left"/>
      <w:pPr>
        <w:ind w:left="2861" w:hanging="360"/>
      </w:pPr>
    </w:lvl>
    <w:lvl w:ilvl="4" w:tplc="04160019" w:tentative="1">
      <w:start w:val="1"/>
      <w:numFmt w:val="lowerLetter"/>
      <w:lvlText w:val="%5."/>
      <w:lvlJc w:val="left"/>
      <w:pPr>
        <w:ind w:left="3581" w:hanging="360"/>
      </w:pPr>
    </w:lvl>
    <w:lvl w:ilvl="5" w:tplc="0416001B" w:tentative="1">
      <w:start w:val="1"/>
      <w:numFmt w:val="lowerRoman"/>
      <w:lvlText w:val="%6."/>
      <w:lvlJc w:val="right"/>
      <w:pPr>
        <w:ind w:left="4301" w:hanging="180"/>
      </w:pPr>
    </w:lvl>
    <w:lvl w:ilvl="6" w:tplc="0416000F" w:tentative="1">
      <w:start w:val="1"/>
      <w:numFmt w:val="decimal"/>
      <w:lvlText w:val="%7."/>
      <w:lvlJc w:val="left"/>
      <w:pPr>
        <w:ind w:left="5021" w:hanging="360"/>
      </w:pPr>
    </w:lvl>
    <w:lvl w:ilvl="7" w:tplc="04160019" w:tentative="1">
      <w:start w:val="1"/>
      <w:numFmt w:val="lowerLetter"/>
      <w:lvlText w:val="%8."/>
      <w:lvlJc w:val="left"/>
      <w:pPr>
        <w:ind w:left="5741" w:hanging="360"/>
      </w:pPr>
    </w:lvl>
    <w:lvl w:ilvl="8" w:tplc="0416001B" w:tentative="1">
      <w:start w:val="1"/>
      <w:numFmt w:val="lowerRoman"/>
      <w:lvlText w:val="%9."/>
      <w:lvlJc w:val="right"/>
      <w:pPr>
        <w:ind w:left="6461" w:hanging="180"/>
      </w:pPr>
    </w:lvl>
  </w:abstractNum>
  <w:abstractNum w:abstractNumId="13">
    <w:nsid w:val="57D01C17"/>
    <w:multiLevelType w:val="hybridMultilevel"/>
    <w:tmpl w:val="A9AEE634"/>
    <w:lvl w:ilvl="0" w:tplc="0416000F">
      <w:start w:val="1"/>
      <w:numFmt w:val="decimal"/>
      <w:lvlText w:val="%1."/>
      <w:lvlJc w:val="left"/>
      <w:pPr>
        <w:ind w:left="701" w:hanging="360"/>
      </w:pPr>
    </w:lvl>
    <w:lvl w:ilvl="1" w:tplc="04160019" w:tentative="1">
      <w:start w:val="1"/>
      <w:numFmt w:val="lowerLetter"/>
      <w:lvlText w:val="%2."/>
      <w:lvlJc w:val="left"/>
      <w:pPr>
        <w:ind w:left="1421" w:hanging="360"/>
      </w:pPr>
    </w:lvl>
    <w:lvl w:ilvl="2" w:tplc="0416001B" w:tentative="1">
      <w:start w:val="1"/>
      <w:numFmt w:val="lowerRoman"/>
      <w:lvlText w:val="%3."/>
      <w:lvlJc w:val="right"/>
      <w:pPr>
        <w:ind w:left="2141" w:hanging="180"/>
      </w:pPr>
    </w:lvl>
    <w:lvl w:ilvl="3" w:tplc="0416000F" w:tentative="1">
      <w:start w:val="1"/>
      <w:numFmt w:val="decimal"/>
      <w:lvlText w:val="%4."/>
      <w:lvlJc w:val="left"/>
      <w:pPr>
        <w:ind w:left="2861" w:hanging="360"/>
      </w:pPr>
    </w:lvl>
    <w:lvl w:ilvl="4" w:tplc="04160019" w:tentative="1">
      <w:start w:val="1"/>
      <w:numFmt w:val="lowerLetter"/>
      <w:lvlText w:val="%5."/>
      <w:lvlJc w:val="left"/>
      <w:pPr>
        <w:ind w:left="3581" w:hanging="360"/>
      </w:pPr>
    </w:lvl>
    <w:lvl w:ilvl="5" w:tplc="0416001B" w:tentative="1">
      <w:start w:val="1"/>
      <w:numFmt w:val="lowerRoman"/>
      <w:lvlText w:val="%6."/>
      <w:lvlJc w:val="right"/>
      <w:pPr>
        <w:ind w:left="4301" w:hanging="180"/>
      </w:pPr>
    </w:lvl>
    <w:lvl w:ilvl="6" w:tplc="0416000F" w:tentative="1">
      <w:start w:val="1"/>
      <w:numFmt w:val="decimal"/>
      <w:lvlText w:val="%7."/>
      <w:lvlJc w:val="left"/>
      <w:pPr>
        <w:ind w:left="5021" w:hanging="360"/>
      </w:pPr>
    </w:lvl>
    <w:lvl w:ilvl="7" w:tplc="04160019" w:tentative="1">
      <w:start w:val="1"/>
      <w:numFmt w:val="lowerLetter"/>
      <w:lvlText w:val="%8."/>
      <w:lvlJc w:val="left"/>
      <w:pPr>
        <w:ind w:left="5741" w:hanging="360"/>
      </w:pPr>
    </w:lvl>
    <w:lvl w:ilvl="8" w:tplc="0416001B" w:tentative="1">
      <w:start w:val="1"/>
      <w:numFmt w:val="lowerRoman"/>
      <w:lvlText w:val="%9."/>
      <w:lvlJc w:val="right"/>
      <w:pPr>
        <w:ind w:left="6461" w:hanging="180"/>
      </w:pPr>
    </w:lvl>
  </w:abstractNum>
  <w:abstractNum w:abstractNumId="14">
    <w:nsid w:val="59374FE3"/>
    <w:multiLevelType w:val="hybridMultilevel"/>
    <w:tmpl w:val="01BE1B88"/>
    <w:lvl w:ilvl="0" w:tplc="0416000F">
      <w:start w:val="1"/>
      <w:numFmt w:val="decimal"/>
      <w:lvlText w:val="%1."/>
      <w:lvlJc w:val="left"/>
      <w:pPr>
        <w:tabs>
          <w:tab w:val="num" w:pos="2988"/>
        </w:tabs>
        <w:ind w:left="2988" w:hanging="360"/>
      </w:pPr>
      <w:rPr>
        <w:rFonts w:cs="Times New Roman"/>
      </w:rPr>
    </w:lvl>
    <w:lvl w:ilvl="1" w:tplc="04160019" w:tentative="1">
      <w:start w:val="1"/>
      <w:numFmt w:val="lowerLetter"/>
      <w:lvlText w:val="%2."/>
      <w:lvlJc w:val="left"/>
      <w:pPr>
        <w:tabs>
          <w:tab w:val="num" w:pos="3708"/>
        </w:tabs>
        <w:ind w:left="3708" w:hanging="360"/>
      </w:pPr>
      <w:rPr>
        <w:rFonts w:cs="Times New Roman"/>
      </w:rPr>
    </w:lvl>
    <w:lvl w:ilvl="2" w:tplc="0416001B" w:tentative="1">
      <w:start w:val="1"/>
      <w:numFmt w:val="lowerRoman"/>
      <w:lvlText w:val="%3."/>
      <w:lvlJc w:val="right"/>
      <w:pPr>
        <w:tabs>
          <w:tab w:val="num" w:pos="4428"/>
        </w:tabs>
        <w:ind w:left="4428" w:hanging="180"/>
      </w:pPr>
      <w:rPr>
        <w:rFonts w:cs="Times New Roman"/>
      </w:rPr>
    </w:lvl>
    <w:lvl w:ilvl="3" w:tplc="0416000F" w:tentative="1">
      <w:start w:val="1"/>
      <w:numFmt w:val="decimal"/>
      <w:lvlText w:val="%4."/>
      <w:lvlJc w:val="left"/>
      <w:pPr>
        <w:tabs>
          <w:tab w:val="num" w:pos="5148"/>
        </w:tabs>
        <w:ind w:left="5148" w:hanging="360"/>
      </w:pPr>
      <w:rPr>
        <w:rFonts w:cs="Times New Roman"/>
      </w:rPr>
    </w:lvl>
    <w:lvl w:ilvl="4" w:tplc="04160019" w:tentative="1">
      <w:start w:val="1"/>
      <w:numFmt w:val="lowerLetter"/>
      <w:lvlText w:val="%5."/>
      <w:lvlJc w:val="left"/>
      <w:pPr>
        <w:tabs>
          <w:tab w:val="num" w:pos="5868"/>
        </w:tabs>
        <w:ind w:left="5868" w:hanging="360"/>
      </w:pPr>
      <w:rPr>
        <w:rFonts w:cs="Times New Roman"/>
      </w:rPr>
    </w:lvl>
    <w:lvl w:ilvl="5" w:tplc="0416001B" w:tentative="1">
      <w:start w:val="1"/>
      <w:numFmt w:val="lowerRoman"/>
      <w:lvlText w:val="%6."/>
      <w:lvlJc w:val="right"/>
      <w:pPr>
        <w:tabs>
          <w:tab w:val="num" w:pos="6588"/>
        </w:tabs>
        <w:ind w:left="6588" w:hanging="180"/>
      </w:pPr>
      <w:rPr>
        <w:rFonts w:cs="Times New Roman"/>
      </w:rPr>
    </w:lvl>
    <w:lvl w:ilvl="6" w:tplc="0416000F" w:tentative="1">
      <w:start w:val="1"/>
      <w:numFmt w:val="decimal"/>
      <w:lvlText w:val="%7."/>
      <w:lvlJc w:val="left"/>
      <w:pPr>
        <w:tabs>
          <w:tab w:val="num" w:pos="7308"/>
        </w:tabs>
        <w:ind w:left="7308" w:hanging="360"/>
      </w:pPr>
      <w:rPr>
        <w:rFonts w:cs="Times New Roman"/>
      </w:rPr>
    </w:lvl>
    <w:lvl w:ilvl="7" w:tplc="04160019" w:tentative="1">
      <w:start w:val="1"/>
      <w:numFmt w:val="lowerLetter"/>
      <w:lvlText w:val="%8."/>
      <w:lvlJc w:val="left"/>
      <w:pPr>
        <w:tabs>
          <w:tab w:val="num" w:pos="8028"/>
        </w:tabs>
        <w:ind w:left="8028" w:hanging="360"/>
      </w:pPr>
      <w:rPr>
        <w:rFonts w:cs="Times New Roman"/>
      </w:rPr>
    </w:lvl>
    <w:lvl w:ilvl="8" w:tplc="0416001B" w:tentative="1">
      <w:start w:val="1"/>
      <w:numFmt w:val="lowerRoman"/>
      <w:lvlText w:val="%9."/>
      <w:lvlJc w:val="right"/>
      <w:pPr>
        <w:tabs>
          <w:tab w:val="num" w:pos="8748"/>
        </w:tabs>
        <w:ind w:left="8748" w:hanging="180"/>
      </w:pPr>
      <w:rPr>
        <w:rFonts w:cs="Times New Roman"/>
      </w:rPr>
    </w:lvl>
  </w:abstractNum>
  <w:abstractNum w:abstractNumId="15">
    <w:nsid w:val="59376285"/>
    <w:multiLevelType w:val="hybridMultilevel"/>
    <w:tmpl w:val="CDE42684"/>
    <w:lvl w:ilvl="0" w:tplc="0416000F">
      <w:start w:val="1"/>
      <w:numFmt w:val="decimal"/>
      <w:lvlText w:val="%1."/>
      <w:lvlJc w:val="left"/>
      <w:pPr>
        <w:ind w:left="2880" w:hanging="360"/>
      </w:pPr>
      <w:rPr>
        <w:rFonts w:cs="Times New Roman"/>
      </w:rPr>
    </w:lvl>
    <w:lvl w:ilvl="1" w:tplc="04160019" w:tentative="1">
      <w:start w:val="1"/>
      <w:numFmt w:val="lowerLetter"/>
      <w:lvlText w:val="%2."/>
      <w:lvlJc w:val="left"/>
      <w:pPr>
        <w:ind w:left="3600" w:hanging="360"/>
      </w:pPr>
      <w:rPr>
        <w:rFonts w:cs="Times New Roman"/>
      </w:rPr>
    </w:lvl>
    <w:lvl w:ilvl="2" w:tplc="0416001B" w:tentative="1">
      <w:start w:val="1"/>
      <w:numFmt w:val="lowerRoman"/>
      <w:lvlText w:val="%3."/>
      <w:lvlJc w:val="right"/>
      <w:pPr>
        <w:ind w:left="4320" w:hanging="180"/>
      </w:pPr>
      <w:rPr>
        <w:rFonts w:cs="Times New Roman"/>
      </w:rPr>
    </w:lvl>
    <w:lvl w:ilvl="3" w:tplc="0416000F" w:tentative="1">
      <w:start w:val="1"/>
      <w:numFmt w:val="decimal"/>
      <w:lvlText w:val="%4."/>
      <w:lvlJc w:val="left"/>
      <w:pPr>
        <w:ind w:left="5040" w:hanging="360"/>
      </w:pPr>
      <w:rPr>
        <w:rFonts w:cs="Times New Roman"/>
      </w:rPr>
    </w:lvl>
    <w:lvl w:ilvl="4" w:tplc="04160019" w:tentative="1">
      <w:start w:val="1"/>
      <w:numFmt w:val="lowerLetter"/>
      <w:lvlText w:val="%5."/>
      <w:lvlJc w:val="left"/>
      <w:pPr>
        <w:ind w:left="5760" w:hanging="360"/>
      </w:pPr>
      <w:rPr>
        <w:rFonts w:cs="Times New Roman"/>
      </w:rPr>
    </w:lvl>
    <w:lvl w:ilvl="5" w:tplc="0416001B" w:tentative="1">
      <w:start w:val="1"/>
      <w:numFmt w:val="lowerRoman"/>
      <w:lvlText w:val="%6."/>
      <w:lvlJc w:val="right"/>
      <w:pPr>
        <w:ind w:left="6480" w:hanging="180"/>
      </w:pPr>
      <w:rPr>
        <w:rFonts w:cs="Times New Roman"/>
      </w:rPr>
    </w:lvl>
    <w:lvl w:ilvl="6" w:tplc="0416000F" w:tentative="1">
      <w:start w:val="1"/>
      <w:numFmt w:val="decimal"/>
      <w:lvlText w:val="%7."/>
      <w:lvlJc w:val="left"/>
      <w:pPr>
        <w:ind w:left="7200" w:hanging="360"/>
      </w:pPr>
      <w:rPr>
        <w:rFonts w:cs="Times New Roman"/>
      </w:rPr>
    </w:lvl>
    <w:lvl w:ilvl="7" w:tplc="04160019" w:tentative="1">
      <w:start w:val="1"/>
      <w:numFmt w:val="lowerLetter"/>
      <w:lvlText w:val="%8."/>
      <w:lvlJc w:val="left"/>
      <w:pPr>
        <w:ind w:left="7920" w:hanging="360"/>
      </w:pPr>
      <w:rPr>
        <w:rFonts w:cs="Times New Roman"/>
      </w:rPr>
    </w:lvl>
    <w:lvl w:ilvl="8" w:tplc="0416001B" w:tentative="1">
      <w:start w:val="1"/>
      <w:numFmt w:val="lowerRoman"/>
      <w:lvlText w:val="%9."/>
      <w:lvlJc w:val="right"/>
      <w:pPr>
        <w:ind w:left="8640" w:hanging="180"/>
      </w:pPr>
      <w:rPr>
        <w:rFonts w:cs="Times New Roman"/>
      </w:rPr>
    </w:lvl>
  </w:abstractNum>
  <w:abstractNum w:abstractNumId="16">
    <w:nsid w:val="5CDA708C"/>
    <w:multiLevelType w:val="hybridMultilevel"/>
    <w:tmpl w:val="F67A2E10"/>
    <w:lvl w:ilvl="0" w:tplc="0416000F">
      <w:start w:val="1"/>
      <w:numFmt w:val="decimal"/>
      <w:lvlText w:val="%1."/>
      <w:lvlJc w:val="left"/>
      <w:pPr>
        <w:ind w:left="807" w:hanging="360"/>
      </w:pPr>
    </w:lvl>
    <w:lvl w:ilvl="1" w:tplc="04160019" w:tentative="1">
      <w:start w:val="1"/>
      <w:numFmt w:val="lowerLetter"/>
      <w:lvlText w:val="%2."/>
      <w:lvlJc w:val="left"/>
      <w:pPr>
        <w:ind w:left="1527" w:hanging="360"/>
      </w:pPr>
    </w:lvl>
    <w:lvl w:ilvl="2" w:tplc="0416001B" w:tentative="1">
      <w:start w:val="1"/>
      <w:numFmt w:val="lowerRoman"/>
      <w:lvlText w:val="%3."/>
      <w:lvlJc w:val="right"/>
      <w:pPr>
        <w:ind w:left="2247" w:hanging="180"/>
      </w:pPr>
    </w:lvl>
    <w:lvl w:ilvl="3" w:tplc="0416000F" w:tentative="1">
      <w:start w:val="1"/>
      <w:numFmt w:val="decimal"/>
      <w:lvlText w:val="%4."/>
      <w:lvlJc w:val="left"/>
      <w:pPr>
        <w:ind w:left="2967" w:hanging="360"/>
      </w:pPr>
    </w:lvl>
    <w:lvl w:ilvl="4" w:tplc="04160019" w:tentative="1">
      <w:start w:val="1"/>
      <w:numFmt w:val="lowerLetter"/>
      <w:lvlText w:val="%5."/>
      <w:lvlJc w:val="left"/>
      <w:pPr>
        <w:ind w:left="3687" w:hanging="360"/>
      </w:pPr>
    </w:lvl>
    <w:lvl w:ilvl="5" w:tplc="0416001B" w:tentative="1">
      <w:start w:val="1"/>
      <w:numFmt w:val="lowerRoman"/>
      <w:lvlText w:val="%6."/>
      <w:lvlJc w:val="right"/>
      <w:pPr>
        <w:ind w:left="4407" w:hanging="180"/>
      </w:pPr>
    </w:lvl>
    <w:lvl w:ilvl="6" w:tplc="0416000F" w:tentative="1">
      <w:start w:val="1"/>
      <w:numFmt w:val="decimal"/>
      <w:lvlText w:val="%7."/>
      <w:lvlJc w:val="left"/>
      <w:pPr>
        <w:ind w:left="5127" w:hanging="360"/>
      </w:pPr>
    </w:lvl>
    <w:lvl w:ilvl="7" w:tplc="04160019" w:tentative="1">
      <w:start w:val="1"/>
      <w:numFmt w:val="lowerLetter"/>
      <w:lvlText w:val="%8."/>
      <w:lvlJc w:val="left"/>
      <w:pPr>
        <w:ind w:left="5847" w:hanging="360"/>
      </w:pPr>
    </w:lvl>
    <w:lvl w:ilvl="8" w:tplc="0416001B" w:tentative="1">
      <w:start w:val="1"/>
      <w:numFmt w:val="lowerRoman"/>
      <w:lvlText w:val="%9."/>
      <w:lvlJc w:val="right"/>
      <w:pPr>
        <w:ind w:left="6567" w:hanging="180"/>
      </w:pPr>
    </w:lvl>
  </w:abstractNum>
  <w:abstractNum w:abstractNumId="17">
    <w:nsid w:val="60B4370F"/>
    <w:multiLevelType w:val="hybridMultilevel"/>
    <w:tmpl w:val="0428E0DE"/>
    <w:lvl w:ilvl="0" w:tplc="0416000F">
      <w:start w:val="1"/>
      <w:numFmt w:val="decimal"/>
      <w:lvlText w:val="%1."/>
      <w:lvlJc w:val="left"/>
      <w:pPr>
        <w:ind w:left="911" w:hanging="360"/>
      </w:pPr>
      <w:rPr>
        <w:rFonts w:cs="Times New Roman"/>
      </w:rPr>
    </w:lvl>
    <w:lvl w:ilvl="1" w:tplc="04160019" w:tentative="1">
      <w:start w:val="1"/>
      <w:numFmt w:val="lowerLetter"/>
      <w:lvlText w:val="%2."/>
      <w:lvlJc w:val="left"/>
      <w:pPr>
        <w:ind w:left="1631" w:hanging="360"/>
      </w:pPr>
      <w:rPr>
        <w:rFonts w:cs="Times New Roman"/>
      </w:rPr>
    </w:lvl>
    <w:lvl w:ilvl="2" w:tplc="0416001B" w:tentative="1">
      <w:start w:val="1"/>
      <w:numFmt w:val="lowerRoman"/>
      <w:lvlText w:val="%3."/>
      <w:lvlJc w:val="right"/>
      <w:pPr>
        <w:ind w:left="2351" w:hanging="180"/>
      </w:pPr>
      <w:rPr>
        <w:rFonts w:cs="Times New Roman"/>
      </w:rPr>
    </w:lvl>
    <w:lvl w:ilvl="3" w:tplc="0416000F" w:tentative="1">
      <w:start w:val="1"/>
      <w:numFmt w:val="decimal"/>
      <w:lvlText w:val="%4."/>
      <w:lvlJc w:val="left"/>
      <w:pPr>
        <w:ind w:left="3071" w:hanging="360"/>
      </w:pPr>
      <w:rPr>
        <w:rFonts w:cs="Times New Roman"/>
      </w:rPr>
    </w:lvl>
    <w:lvl w:ilvl="4" w:tplc="04160019" w:tentative="1">
      <w:start w:val="1"/>
      <w:numFmt w:val="lowerLetter"/>
      <w:lvlText w:val="%5."/>
      <w:lvlJc w:val="left"/>
      <w:pPr>
        <w:ind w:left="3791" w:hanging="360"/>
      </w:pPr>
      <w:rPr>
        <w:rFonts w:cs="Times New Roman"/>
      </w:rPr>
    </w:lvl>
    <w:lvl w:ilvl="5" w:tplc="0416001B" w:tentative="1">
      <w:start w:val="1"/>
      <w:numFmt w:val="lowerRoman"/>
      <w:lvlText w:val="%6."/>
      <w:lvlJc w:val="right"/>
      <w:pPr>
        <w:ind w:left="4511" w:hanging="180"/>
      </w:pPr>
      <w:rPr>
        <w:rFonts w:cs="Times New Roman"/>
      </w:rPr>
    </w:lvl>
    <w:lvl w:ilvl="6" w:tplc="0416000F" w:tentative="1">
      <w:start w:val="1"/>
      <w:numFmt w:val="decimal"/>
      <w:lvlText w:val="%7."/>
      <w:lvlJc w:val="left"/>
      <w:pPr>
        <w:ind w:left="5231" w:hanging="360"/>
      </w:pPr>
      <w:rPr>
        <w:rFonts w:cs="Times New Roman"/>
      </w:rPr>
    </w:lvl>
    <w:lvl w:ilvl="7" w:tplc="04160019" w:tentative="1">
      <w:start w:val="1"/>
      <w:numFmt w:val="lowerLetter"/>
      <w:lvlText w:val="%8."/>
      <w:lvlJc w:val="left"/>
      <w:pPr>
        <w:ind w:left="5951" w:hanging="360"/>
      </w:pPr>
      <w:rPr>
        <w:rFonts w:cs="Times New Roman"/>
      </w:rPr>
    </w:lvl>
    <w:lvl w:ilvl="8" w:tplc="0416001B" w:tentative="1">
      <w:start w:val="1"/>
      <w:numFmt w:val="lowerRoman"/>
      <w:lvlText w:val="%9."/>
      <w:lvlJc w:val="right"/>
      <w:pPr>
        <w:ind w:left="6671" w:hanging="180"/>
      </w:pPr>
      <w:rPr>
        <w:rFonts w:cs="Times New Roman"/>
      </w:rPr>
    </w:lvl>
  </w:abstractNum>
  <w:abstractNum w:abstractNumId="18">
    <w:nsid w:val="62DC7045"/>
    <w:multiLevelType w:val="hybridMultilevel"/>
    <w:tmpl w:val="C34E2EBA"/>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64846052"/>
    <w:multiLevelType w:val="hybridMultilevel"/>
    <w:tmpl w:val="FD06850E"/>
    <w:lvl w:ilvl="0" w:tplc="0416000F">
      <w:start w:val="1"/>
      <w:numFmt w:val="decimal"/>
      <w:lvlText w:val="%1."/>
      <w:lvlJc w:val="left"/>
      <w:pPr>
        <w:ind w:left="807" w:hanging="360"/>
      </w:pPr>
    </w:lvl>
    <w:lvl w:ilvl="1" w:tplc="04160019" w:tentative="1">
      <w:start w:val="1"/>
      <w:numFmt w:val="lowerLetter"/>
      <w:lvlText w:val="%2."/>
      <w:lvlJc w:val="left"/>
      <w:pPr>
        <w:ind w:left="1527" w:hanging="360"/>
      </w:pPr>
    </w:lvl>
    <w:lvl w:ilvl="2" w:tplc="0416001B" w:tentative="1">
      <w:start w:val="1"/>
      <w:numFmt w:val="lowerRoman"/>
      <w:lvlText w:val="%3."/>
      <w:lvlJc w:val="right"/>
      <w:pPr>
        <w:ind w:left="2247" w:hanging="180"/>
      </w:pPr>
    </w:lvl>
    <w:lvl w:ilvl="3" w:tplc="0416000F" w:tentative="1">
      <w:start w:val="1"/>
      <w:numFmt w:val="decimal"/>
      <w:lvlText w:val="%4."/>
      <w:lvlJc w:val="left"/>
      <w:pPr>
        <w:ind w:left="2967" w:hanging="360"/>
      </w:pPr>
    </w:lvl>
    <w:lvl w:ilvl="4" w:tplc="04160019" w:tentative="1">
      <w:start w:val="1"/>
      <w:numFmt w:val="lowerLetter"/>
      <w:lvlText w:val="%5."/>
      <w:lvlJc w:val="left"/>
      <w:pPr>
        <w:ind w:left="3687" w:hanging="360"/>
      </w:pPr>
    </w:lvl>
    <w:lvl w:ilvl="5" w:tplc="0416001B" w:tentative="1">
      <w:start w:val="1"/>
      <w:numFmt w:val="lowerRoman"/>
      <w:lvlText w:val="%6."/>
      <w:lvlJc w:val="right"/>
      <w:pPr>
        <w:ind w:left="4407" w:hanging="180"/>
      </w:pPr>
    </w:lvl>
    <w:lvl w:ilvl="6" w:tplc="0416000F" w:tentative="1">
      <w:start w:val="1"/>
      <w:numFmt w:val="decimal"/>
      <w:lvlText w:val="%7."/>
      <w:lvlJc w:val="left"/>
      <w:pPr>
        <w:ind w:left="5127" w:hanging="360"/>
      </w:pPr>
    </w:lvl>
    <w:lvl w:ilvl="7" w:tplc="04160019" w:tentative="1">
      <w:start w:val="1"/>
      <w:numFmt w:val="lowerLetter"/>
      <w:lvlText w:val="%8."/>
      <w:lvlJc w:val="left"/>
      <w:pPr>
        <w:ind w:left="5847" w:hanging="360"/>
      </w:pPr>
    </w:lvl>
    <w:lvl w:ilvl="8" w:tplc="0416001B" w:tentative="1">
      <w:start w:val="1"/>
      <w:numFmt w:val="lowerRoman"/>
      <w:lvlText w:val="%9."/>
      <w:lvlJc w:val="right"/>
      <w:pPr>
        <w:ind w:left="6567" w:hanging="180"/>
      </w:pPr>
    </w:lvl>
  </w:abstractNum>
  <w:abstractNum w:abstractNumId="20">
    <w:nsid w:val="65510EBE"/>
    <w:multiLevelType w:val="hybridMultilevel"/>
    <w:tmpl w:val="756ABFCE"/>
    <w:lvl w:ilvl="0" w:tplc="0416000F">
      <w:start w:val="1"/>
      <w:numFmt w:val="decimal"/>
      <w:lvlText w:val="%1."/>
      <w:lvlJc w:val="left"/>
      <w:pPr>
        <w:ind w:left="807" w:hanging="360"/>
      </w:pPr>
    </w:lvl>
    <w:lvl w:ilvl="1" w:tplc="04160019" w:tentative="1">
      <w:start w:val="1"/>
      <w:numFmt w:val="lowerLetter"/>
      <w:lvlText w:val="%2."/>
      <w:lvlJc w:val="left"/>
      <w:pPr>
        <w:ind w:left="1527" w:hanging="360"/>
      </w:pPr>
    </w:lvl>
    <w:lvl w:ilvl="2" w:tplc="0416001B" w:tentative="1">
      <w:start w:val="1"/>
      <w:numFmt w:val="lowerRoman"/>
      <w:lvlText w:val="%3."/>
      <w:lvlJc w:val="right"/>
      <w:pPr>
        <w:ind w:left="2247" w:hanging="180"/>
      </w:pPr>
    </w:lvl>
    <w:lvl w:ilvl="3" w:tplc="0416000F" w:tentative="1">
      <w:start w:val="1"/>
      <w:numFmt w:val="decimal"/>
      <w:lvlText w:val="%4."/>
      <w:lvlJc w:val="left"/>
      <w:pPr>
        <w:ind w:left="2967" w:hanging="360"/>
      </w:pPr>
    </w:lvl>
    <w:lvl w:ilvl="4" w:tplc="04160019" w:tentative="1">
      <w:start w:val="1"/>
      <w:numFmt w:val="lowerLetter"/>
      <w:lvlText w:val="%5."/>
      <w:lvlJc w:val="left"/>
      <w:pPr>
        <w:ind w:left="3687" w:hanging="360"/>
      </w:pPr>
    </w:lvl>
    <w:lvl w:ilvl="5" w:tplc="0416001B" w:tentative="1">
      <w:start w:val="1"/>
      <w:numFmt w:val="lowerRoman"/>
      <w:lvlText w:val="%6."/>
      <w:lvlJc w:val="right"/>
      <w:pPr>
        <w:ind w:left="4407" w:hanging="180"/>
      </w:pPr>
    </w:lvl>
    <w:lvl w:ilvl="6" w:tplc="0416000F" w:tentative="1">
      <w:start w:val="1"/>
      <w:numFmt w:val="decimal"/>
      <w:lvlText w:val="%7."/>
      <w:lvlJc w:val="left"/>
      <w:pPr>
        <w:ind w:left="5127" w:hanging="360"/>
      </w:pPr>
    </w:lvl>
    <w:lvl w:ilvl="7" w:tplc="04160019" w:tentative="1">
      <w:start w:val="1"/>
      <w:numFmt w:val="lowerLetter"/>
      <w:lvlText w:val="%8."/>
      <w:lvlJc w:val="left"/>
      <w:pPr>
        <w:ind w:left="5847" w:hanging="360"/>
      </w:pPr>
    </w:lvl>
    <w:lvl w:ilvl="8" w:tplc="0416001B" w:tentative="1">
      <w:start w:val="1"/>
      <w:numFmt w:val="lowerRoman"/>
      <w:lvlText w:val="%9."/>
      <w:lvlJc w:val="right"/>
      <w:pPr>
        <w:ind w:left="6567" w:hanging="180"/>
      </w:pPr>
    </w:lvl>
  </w:abstractNum>
  <w:abstractNum w:abstractNumId="21">
    <w:nsid w:val="70954603"/>
    <w:multiLevelType w:val="hybridMultilevel"/>
    <w:tmpl w:val="481A7918"/>
    <w:lvl w:ilvl="0" w:tplc="0416000F">
      <w:start w:val="1"/>
      <w:numFmt w:val="decimal"/>
      <w:lvlText w:val="%1."/>
      <w:lvlJc w:val="left"/>
      <w:pPr>
        <w:ind w:left="807" w:hanging="360"/>
      </w:pPr>
    </w:lvl>
    <w:lvl w:ilvl="1" w:tplc="04160019" w:tentative="1">
      <w:start w:val="1"/>
      <w:numFmt w:val="lowerLetter"/>
      <w:lvlText w:val="%2."/>
      <w:lvlJc w:val="left"/>
      <w:pPr>
        <w:ind w:left="1527" w:hanging="360"/>
      </w:pPr>
    </w:lvl>
    <w:lvl w:ilvl="2" w:tplc="0416001B" w:tentative="1">
      <w:start w:val="1"/>
      <w:numFmt w:val="lowerRoman"/>
      <w:lvlText w:val="%3."/>
      <w:lvlJc w:val="right"/>
      <w:pPr>
        <w:ind w:left="2247" w:hanging="180"/>
      </w:pPr>
    </w:lvl>
    <w:lvl w:ilvl="3" w:tplc="0416000F" w:tentative="1">
      <w:start w:val="1"/>
      <w:numFmt w:val="decimal"/>
      <w:lvlText w:val="%4."/>
      <w:lvlJc w:val="left"/>
      <w:pPr>
        <w:ind w:left="2967" w:hanging="360"/>
      </w:pPr>
    </w:lvl>
    <w:lvl w:ilvl="4" w:tplc="04160019" w:tentative="1">
      <w:start w:val="1"/>
      <w:numFmt w:val="lowerLetter"/>
      <w:lvlText w:val="%5."/>
      <w:lvlJc w:val="left"/>
      <w:pPr>
        <w:ind w:left="3687" w:hanging="360"/>
      </w:pPr>
    </w:lvl>
    <w:lvl w:ilvl="5" w:tplc="0416001B" w:tentative="1">
      <w:start w:val="1"/>
      <w:numFmt w:val="lowerRoman"/>
      <w:lvlText w:val="%6."/>
      <w:lvlJc w:val="right"/>
      <w:pPr>
        <w:ind w:left="4407" w:hanging="180"/>
      </w:pPr>
    </w:lvl>
    <w:lvl w:ilvl="6" w:tplc="0416000F" w:tentative="1">
      <w:start w:val="1"/>
      <w:numFmt w:val="decimal"/>
      <w:lvlText w:val="%7."/>
      <w:lvlJc w:val="left"/>
      <w:pPr>
        <w:ind w:left="5127" w:hanging="360"/>
      </w:pPr>
    </w:lvl>
    <w:lvl w:ilvl="7" w:tplc="04160019" w:tentative="1">
      <w:start w:val="1"/>
      <w:numFmt w:val="lowerLetter"/>
      <w:lvlText w:val="%8."/>
      <w:lvlJc w:val="left"/>
      <w:pPr>
        <w:ind w:left="5847" w:hanging="360"/>
      </w:pPr>
    </w:lvl>
    <w:lvl w:ilvl="8" w:tplc="0416001B" w:tentative="1">
      <w:start w:val="1"/>
      <w:numFmt w:val="lowerRoman"/>
      <w:lvlText w:val="%9."/>
      <w:lvlJc w:val="right"/>
      <w:pPr>
        <w:ind w:left="6567" w:hanging="180"/>
      </w:pPr>
    </w:lvl>
  </w:abstractNum>
  <w:abstractNum w:abstractNumId="22">
    <w:nsid w:val="7F261DAC"/>
    <w:multiLevelType w:val="hybridMultilevel"/>
    <w:tmpl w:val="F2FAFFC0"/>
    <w:lvl w:ilvl="0" w:tplc="0416000F">
      <w:start w:val="1"/>
      <w:numFmt w:val="decimal"/>
      <w:lvlText w:val="%1."/>
      <w:lvlJc w:val="left"/>
      <w:pPr>
        <w:tabs>
          <w:tab w:val="num" w:pos="2988"/>
        </w:tabs>
        <w:ind w:left="2988" w:hanging="360"/>
      </w:pPr>
      <w:rPr>
        <w:rFonts w:cs="Times New Roman"/>
      </w:rPr>
    </w:lvl>
    <w:lvl w:ilvl="1" w:tplc="04160019" w:tentative="1">
      <w:start w:val="1"/>
      <w:numFmt w:val="lowerLetter"/>
      <w:lvlText w:val="%2."/>
      <w:lvlJc w:val="left"/>
      <w:pPr>
        <w:tabs>
          <w:tab w:val="num" w:pos="3708"/>
        </w:tabs>
        <w:ind w:left="3708" w:hanging="360"/>
      </w:pPr>
      <w:rPr>
        <w:rFonts w:cs="Times New Roman"/>
      </w:rPr>
    </w:lvl>
    <w:lvl w:ilvl="2" w:tplc="0416001B" w:tentative="1">
      <w:start w:val="1"/>
      <w:numFmt w:val="lowerRoman"/>
      <w:lvlText w:val="%3."/>
      <w:lvlJc w:val="right"/>
      <w:pPr>
        <w:tabs>
          <w:tab w:val="num" w:pos="4428"/>
        </w:tabs>
        <w:ind w:left="4428" w:hanging="180"/>
      </w:pPr>
      <w:rPr>
        <w:rFonts w:cs="Times New Roman"/>
      </w:rPr>
    </w:lvl>
    <w:lvl w:ilvl="3" w:tplc="0416000F" w:tentative="1">
      <w:start w:val="1"/>
      <w:numFmt w:val="decimal"/>
      <w:lvlText w:val="%4."/>
      <w:lvlJc w:val="left"/>
      <w:pPr>
        <w:tabs>
          <w:tab w:val="num" w:pos="5148"/>
        </w:tabs>
        <w:ind w:left="5148" w:hanging="360"/>
      </w:pPr>
      <w:rPr>
        <w:rFonts w:cs="Times New Roman"/>
      </w:rPr>
    </w:lvl>
    <w:lvl w:ilvl="4" w:tplc="04160019" w:tentative="1">
      <w:start w:val="1"/>
      <w:numFmt w:val="lowerLetter"/>
      <w:lvlText w:val="%5."/>
      <w:lvlJc w:val="left"/>
      <w:pPr>
        <w:tabs>
          <w:tab w:val="num" w:pos="5868"/>
        </w:tabs>
        <w:ind w:left="5868" w:hanging="360"/>
      </w:pPr>
      <w:rPr>
        <w:rFonts w:cs="Times New Roman"/>
      </w:rPr>
    </w:lvl>
    <w:lvl w:ilvl="5" w:tplc="0416001B" w:tentative="1">
      <w:start w:val="1"/>
      <w:numFmt w:val="lowerRoman"/>
      <w:lvlText w:val="%6."/>
      <w:lvlJc w:val="right"/>
      <w:pPr>
        <w:tabs>
          <w:tab w:val="num" w:pos="6588"/>
        </w:tabs>
        <w:ind w:left="6588" w:hanging="180"/>
      </w:pPr>
      <w:rPr>
        <w:rFonts w:cs="Times New Roman"/>
      </w:rPr>
    </w:lvl>
    <w:lvl w:ilvl="6" w:tplc="0416000F" w:tentative="1">
      <w:start w:val="1"/>
      <w:numFmt w:val="decimal"/>
      <w:lvlText w:val="%7."/>
      <w:lvlJc w:val="left"/>
      <w:pPr>
        <w:tabs>
          <w:tab w:val="num" w:pos="7308"/>
        </w:tabs>
        <w:ind w:left="7308" w:hanging="360"/>
      </w:pPr>
      <w:rPr>
        <w:rFonts w:cs="Times New Roman"/>
      </w:rPr>
    </w:lvl>
    <w:lvl w:ilvl="7" w:tplc="04160019" w:tentative="1">
      <w:start w:val="1"/>
      <w:numFmt w:val="lowerLetter"/>
      <w:lvlText w:val="%8."/>
      <w:lvlJc w:val="left"/>
      <w:pPr>
        <w:tabs>
          <w:tab w:val="num" w:pos="8028"/>
        </w:tabs>
        <w:ind w:left="8028" w:hanging="360"/>
      </w:pPr>
      <w:rPr>
        <w:rFonts w:cs="Times New Roman"/>
      </w:rPr>
    </w:lvl>
    <w:lvl w:ilvl="8" w:tplc="0416001B" w:tentative="1">
      <w:start w:val="1"/>
      <w:numFmt w:val="lowerRoman"/>
      <w:lvlText w:val="%9."/>
      <w:lvlJc w:val="right"/>
      <w:pPr>
        <w:tabs>
          <w:tab w:val="num" w:pos="8748"/>
        </w:tabs>
        <w:ind w:left="8748" w:hanging="180"/>
      </w:pPr>
      <w:rPr>
        <w:rFonts w:cs="Times New Roman"/>
      </w:rPr>
    </w:lvl>
  </w:abstractNum>
  <w:num w:numId="1">
    <w:abstractNumId w:val="18"/>
  </w:num>
  <w:num w:numId="2">
    <w:abstractNumId w:val="3"/>
  </w:num>
  <w:num w:numId="3">
    <w:abstractNumId w:val="2"/>
  </w:num>
  <w:num w:numId="4">
    <w:abstractNumId w:val="22"/>
  </w:num>
  <w:num w:numId="5">
    <w:abstractNumId w:val="1"/>
  </w:num>
  <w:num w:numId="6">
    <w:abstractNumId w:val="6"/>
  </w:num>
  <w:num w:numId="7">
    <w:abstractNumId w:val="14"/>
  </w:num>
  <w:num w:numId="8">
    <w:abstractNumId w:val="4"/>
  </w:num>
  <w:num w:numId="9">
    <w:abstractNumId w:val="17"/>
  </w:num>
  <w:num w:numId="10">
    <w:abstractNumId w:val="15"/>
  </w:num>
  <w:num w:numId="11">
    <w:abstractNumId w:val="10"/>
  </w:num>
  <w:num w:numId="12">
    <w:abstractNumId w:val="8"/>
  </w:num>
  <w:num w:numId="13">
    <w:abstractNumId w:val="5"/>
  </w:num>
  <w:num w:numId="14">
    <w:abstractNumId w:val="12"/>
  </w:num>
  <w:num w:numId="15">
    <w:abstractNumId w:val="13"/>
  </w:num>
  <w:num w:numId="16">
    <w:abstractNumId w:val="0"/>
  </w:num>
  <w:num w:numId="17">
    <w:abstractNumId w:val="7"/>
  </w:num>
  <w:num w:numId="18">
    <w:abstractNumId w:val="9"/>
  </w:num>
  <w:num w:numId="19">
    <w:abstractNumId w:val="20"/>
  </w:num>
  <w:num w:numId="20">
    <w:abstractNumId w:val="21"/>
  </w:num>
  <w:num w:numId="21">
    <w:abstractNumId w:val="16"/>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5F2"/>
    <w:rsid w:val="00001C86"/>
    <w:rsid w:val="00002496"/>
    <w:rsid w:val="00003550"/>
    <w:rsid w:val="00006597"/>
    <w:rsid w:val="000104E2"/>
    <w:rsid w:val="00010D6F"/>
    <w:rsid w:val="0002335C"/>
    <w:rsid w:val="000312E4"/>
    <w:rsid w:val="00041254"/>
    <w:rsid w:val="00044567"/>
    <w:rsid w:val="0004474A"/>
    <w:rsid w:val="000504F9"/>
    <w:rsid w:val="00061607"/>
    <w:rsid w:val="000749A7"/>
    <w:rsid w:val="00087D70"/>
    <w:rsid w:val="0009344C"/>
    <w:rsid w:val="00093AEB"/>
    <w:rsid w:val="00097B9B"/>
    <w:rsid w:val="000A3E56"/>
    <w:rsid w:val="000A7043"/>
    <w:rsid w:val="000A7368"/>
    <w:rsid w:val="000B7303"/>
    <w:rsid w:val="000C689C"/>
    <w:rsid w:val="000C6D91"/>
    <w:rsid w:val="000E1658"/>
    <w:rsid w:val="000F7054"/>
    <w:rsid w:val="00105883"/>
    <w:rsid w:val="001069FA"/>
    <w:rsid w:val="00116CA0"/>
    <w:rsid w:val="00121E01"/>
    <w:rsid w:val="001309A6"/>
    <w:rsid w:val="0013449A"/>
    <w:rsid w:val="00150456"/>
    <w:rsid w:val="001504FA"/>
    <w:rsid w:val="001552EE"/>
    <w:rsid w:val="00164641"/>
    <w:rsid w:val="001707B4"/>
    <w:rsid w:val="0019698A"/>
    <w:rsid w:val="00197B13"/>
    <w:rsid w:val="001A378C"/>
    <w:rsid w:val="001A5565"/>
    <w:rsid w:val="001B19EC"/>
    <w:rsid w:val="001C300E"/>
    <w:rsid w:val="001C413B"/>
    <w:rsid w:val="001C7A32"/>
    <w:rsid w:val="001D3BA9"/>
    <w:rsid w:val="001D43E9"/>
    <w:rsid w:val="001D635A"/>
    <w:rsid w:val="001E77FE"/>
    <w:rsid w:val="001F1CA3"/>
    <w:rsid w:val="001F6AA3"/>
    <w:rsid w:val="002001F1"/>
    <w:rsid w:val="00203BEC"/>
    <w:rsid w:val="00210809"/>
    <w:rsid w:val="00214034"/>
    <w:rsid w:val="00223A44"/>
    <w:rsid w:val="00234B22"/>
    <w:rsid w:val="00242EED"/>
    <w:rsid w:val="002514EA"/>
    <w:rsid w:val="002541EA"/>
    <w:rsid w:val="00255C6C"/>
    <w:rsid w:val="00271041"/>
    <w:rsid w:val="0027293A"/>
    <w:rsid w:val="0028035C"/>
    <w:rsid w:val="00294F70"/>
    <w:rsid w:val="00296511"/>
    <w:rsid w:val="002A1857"/>
    <w:rsid w:val="002A1AB0"/>
    <w:rsid w:val="002A3B2B"/>
    <w:rsid w:val="002B07EC"/>
    <w:rsid w:val="002B0FE9"/>
    <w:rsid w:val="002B5384"/>
    <w:rsid w:val="002B5526"/>
    <w:rsid w:val="002C09A8"/>
    <w:rsid w:val="002C1085"/>
    <w:rsid w:val="002C1269"/>
    <w:rsid w:val="002C7E01"/>
    <w:rsid w:val="002D0F48"/>
    <w:rsid w:val="002D10E9"/>
    <w:rsid w:val="002D2F1B"/>
    <w:rsid w:val="002D73FB"/>
    <w:rsid w:val="002E0046"/>
    <w:rsid w:val="002F0ADF"/>
    <w:rsid w:val="00303C47"/>
    <w:rsid w:val="003044A4"/>
    <w:rsid w:val="00322A24"/>
    <w:rsid w:val="0032414D"/>
    <w:rsid w:val="00327449"/>
    <w:rsid w:val="003524F1"/>
    <w:rsid w:val="003532F1"/>
    <w:rsid w:val="003557DD"/>
    <w:rsid w:val="00362EF9"/>
    <w:rsid w:val="003779BA"/>
    <w:rsid w:val="00391DF6"/>
    <w:rsid w:val="003943DF"/>
    <w:rsid w:val="00396680"/>
    <w:rsid w:val="003A56DF"/>
    <w:rsid w:val="003B3969"/>
    <w:rsid w:val="003B3F82"/>
    <w:rsid w:val="003B49AD"/>
    <w:rsid w:val="003B70B6"/>
    <w:rsid w:val="003C4676"/>
    <w:rsid w:val="003C6EC7"/>
    <w:rsid w:val="003D1875"/>
    <w:rsid w:val="003D3387"/>
    <w:rsid w:val="003D3B6C"/>
    <w:rsid w:val="003D4656"/>
    <w:rsid w:val="003D7B3A"/>
    <w:rsid w:val="003E7BFF"/>
    <w:rsid w:val="003F49BC"/>
    <w:rsid w:val="003F7DDB"/>
    <w:rsid w:val="00421D1C"/>
    <w:rsid w:val="00426CD9"/>
    <w:rsid w:val="00434275"/>
    <w:rsid w:val="0043586B"/>
    <w:rsid w:val="00454DD1"/>
    <w:rsid w:val="00460031"/>
    <w:rsid w:val="00462ADB"/>
    <w:rsid w:val="00467960"/>
    <w:rsid w:val="004717DB"/>
    <w:rsid w:val="00471945"/>
    <w:rsid w:val="00476159"/>
    <w:rsid w:val="004855C5"/>
    <w:rsid w:val="00490E30"/>
    <w:rsid w:val="004A3AA3"/>
    <w:rsid w:val="004A552D"/>
    <w:rsid w:val="004B5114"/>
    <w:rsid w:val="004C0C8A"/>
    <w:rsid w:val="004D2DB1"/>
    <w:rsid w:val="004E275C"/>
    <w:rsid w:val="004E2FF0"/>
    <w:rsid w:val="004F17E6"/>
    <w:rsid w:val="004F24A7"/>
    <w:rsid w:val="004F38AD"/>
    <w:rsid w:val="00500059"/>
    <w:rsid w:val="00517389"/>
    <w:rsid w:val="00526BCF"/>
    <w:rsid w:val="005315D6"/>
    <w:rsid w:val="00537F5A"/>
    <w:rsid w:val="00546AEB"/>
    <w:rsid w:val="005511AA"/>
    <w:rsid w:val="00564D94"/>
    <w:rsid w:val="00580C64"/>
    <w:rsid w:val="00585A5A"/>
    <w:rsid w:val="0058734F"/>
    <w:rsid w:val="005903E2"/>
    <w:rsid w:val="00592F47"/>
    <w:rsid w:val="00593576"/>
    <w:rsid w:val="005A694A"/>
    <w:rsid w:val="005B3AA4"/>
    <w:rsid w:val="005C1654"/>
    <w:rsid w:val="005C5CBB"/>
    <w:rsid w:val="005D3799"/>
    <w:rsid w:val="005E6B84"/>
    <w:rsid w:val="005F2E69"/>
    <w:rsid w:val="005F73BC"/>
    <w:rsid w:val="00604FDC"/>
    <w:rsid w:val="00611FFD"/>
    <w:rsid w:val="00615294"/>
    <w:rsid w:val="00621B7D"/>
    <w:rsid w:val="006302C3"/>
    <w:rsid w:val="006362A6"/>
    <w:rsid w:val="006371F9"/>
    <w:rsid w:val="006438F5"/>
    <w:rsid w:val="00645B93"/>
    <w:rsid w:val="006506B6"/>
    <w:rsid w:val="006742B6"/>
    <w:rsid w:val="00677978"/>
    <w:rsid w:val="006A2D76"/>
    <w:rsid w:val="006A771F"/>
    <w:rsid w:val="006C24EC"/>
    <w:rsid w:val="006C27BF"/>
    <w:rsid w:val="006D7D60"/>
    <w:rsid w:val="006E70F3"/>
    <w:rsid w:val="006E7EDB"/>
    <w:rsid w:val="006F6357"/>
    <w:rsid w:val="006F7E11"/>
    <w:rsid w:val="00702B63"/>
    <w:rsid w:val="00705F3C"/>
    <w:rsid w:val="00707971"/>
    <w:rsid w:val="00727737"/>
    <w:rsid w:val="00744D01"/>
    <w:rsid w:val="0075394C"/>
    <w:rsid w:val="00753B8C"/>
    <w:rsid w:val="0076007B"/>
    <w:rsid w:val="00763B87"/>
    <w:rsid w:val="0078733D"/>
    <w:rsid w:val="00791699"/>
    <w:rsid w:val="007A20EF"/>
    <w:rsid w:val="007C3DD9"/>
    <w:rsid w:val="007D05C5"/>
    <w:rsid w:val="007D1DE9"/>
    <w:rsid w:val="007D339C"/>
    <w:rsid w:val="007D454F"/>
    <w:rsid w:val="007E170D"/>
    <w:rsid w:val="007E3CCA"/>
    <w:rsid w:val="007E49F4"/>
    <w:rsid w:val="007E7118"/>
    <w:rsid w:val="008008D4"/>
    <w:rsid w:val="00815379"/>
    <w:rsid w:val="00815F9F"/>
    <w:rsid w:val="00823362"/>
    <w:rsid w:val="00845706"/>
    <w:rsid w:val="00845DD8"/>
    <w:rsid w:val="008472F3"/>
    <w:rsid w:val="008577B0"/>
    <w:rsid w:val="00864551"/>
    <w:rsid w:val="00866D7C"/>
    <w:rsid w:val="00870445"/>
    <w:rsid w:val="00871320"/>
    <w:rsid w:val="00873835"/>
    <w:rsid w:val="00874C37"/>
    <w:rsid w:val="00892D84"/>
    <w:rsid w:val="00893A7C"/>
    <w:rsid w:val="008A4215"/>
    <w:rsid w:val="008A49DF"/>
    <w:rsid w:val="008A61E2"/>
    <w:rsid w:val="008A786C"/>
    <w:rsid w:val="008B017D"/>
    <w:rsid w:val="008B4F4A"/>
    <w:rsid w:val="008B7D1F"/>
    <w:rsid w:val="008C1953"/>
    <w:rsid w:val="008C2753"/>
    <w:rsid w:val="008C72E9"/>
    <w:rsid w:val="008C7573"/>
    <w:rsid w:val="008E143C"/>
    <w:rsid w:val="008F1320"/>
    <w:rsid w:val="008F5289"/>
    <w:rsid w:val="00912510"/>
    <w:rsid w:val="00916DFF"/>
    <w:rsid w:val="00917BD2"/>
    <w:rsid w:val="00920054"/>
    <w:rsid w:val="00921473"/>
    <w:rsid w:val="00921EA6"/>
    <w:rsid w:val="009305B3"/>
    <w:rsid w:val="00934768"/>
    <w:rsid w:val="00960618"/>
    <w:rsid w:val="00966401"/>
    <w:rsid w:val="009829B6"/>
    <w:rsid w:val="00985B86"/>
    <w:rsid w:val="00991882"/>
    <w:rsid w:val="00993471"/>
    <w:rsid w:val="009970A6"/>
    <w:rsid w:val="009A2587"/>
    <w:rsid w:val="009A67BC"/>
    <w:rsid w:val="009A6A38"/>
    <w:rsid w:val="009B2813"/>
    <w:rsid w:val="009C6822"/>
    <w:rsid w:val="009C7014"/>
    <w:rsid w:val="009D1584"/>
    <w:rsid w:val="009F1D8B"/>
    <w:rsid w:val="009F2ADD"/>
    <w:rsid w:val="00A045E6"/>
    <w:rsid w:val="00A07E67"/>
    <w:rsid w:val="00A1768C"/>
    <w:rsid w:val="00A26075"/>
    <w:rsid w:val="00A269C3"/>
    <w:rsid w:val="00A33DB6"/>
    <w:rsid w:val="00A34786"/>
    <w:rsid w:val="00A34CBA"/>
    <w:rsid w:val="00A43515"/>
    <w:rsid w:val="00A5184F"/>
    <w:rsid w:val="00A5484D"/>
    <w:rsid w:val="00A56244"/>
    <w:rsid w:val="00A62589"/>
    <w:rsid w:val="00A70C2B"/>
    <w:rsid w:val="00A855F2"/>
    <w:rsid w:val="00AA21D1"/>
    <w:rsid w:val="00AB1048"/>
    <w:rsid w:val="00AC2A7A"/>
    <w:rsid w:val="00AD51DC"/>
    <w:rsid w:val="00AE3366"/>
    <w:rsid w:val="00AE3625"/>
    <w:rsid w:val="00AE490F"/>
    <w:rsid w:val="00AE7603"/>
    <w:rsid w:val="00AF2656"/>
    <w:rsid w:val="00AF26B1"/>
    <w:rsid w:val="00B04231"/>
    <w:rsid w:val="00B07631"/>
    <w:rsid w:val="00B106E6"/>
    <w:rsid w:val="00B10B9D"/>
    <w:rsid w:val="00B12724"/>
    <w:rsid w:val="00B149F9"/>
    <w:rsid w:val="00B3726B"/>
    <w:rsid w:val="00B43B67"/>
    <w:rsid w:val="00B444FA"/>
    <w:rsid w:val="00B45C27"/>
    <w:rsid w:val="00B47E4B"/>
    <w:rsid w:val="00B5287E"/>
    <w:rsid w:val="00B64B82"/>
    <w:rsid w:val="00B70AC1"/>
    <w:rsid w:val="00B74B1F"/>
    <w:rsid w:val="00B8111B"/>
    <w:rsid w:val="00B83F96"/>
    <w:rsid w:val="00B850BE"/>
    <w:rsid w:val="00B87214"/>
    <w:rsid w:val="00B87C4B"/>
    <w:rsid w:val="00B955CD"/>
    <w:rsid w:val="00BA0D69"/>
    <w:rsid w:val="00BA1772"/>
    <w:rsid w:val="00BB0D46"/>
    <w:rsid w:val="00BD0271"/>
    <w:rsid w:val="00BD59FD"/>
    <w:rsid w:val="00BF2429"/>
    <w:rsid w:val="00BF3994"/>
    <w:rsid w:val="00C12A72"/>
    <w:rsid w:val="00C13350"/>
    <w:rsid w:val="00C17FD0"/>
    <w:rsid w:val="00C20E57"/>
    <w:rsid w:val="00C23DD8"/>
    <w:rsid w:val="00C326B5"/>
    <w:rsid w:val="00C37186"/>
    <w:rsid w:val="00C42AEA"/>
    <w:rsid w:val="00C4306E"/>
    <w:rsid w:val="00C62EC2"/>
    <w:rsid w:val="00C81627"/>
    <w:rsid w:val="00C81D3D"/>
    <w:rsid w:val="00C8722E"/>
    <w:rsid w:val="00C87934"/>
    <w:rsid w:val="00C92F76"/>
    <w:rsid w:val="00CA3773"/>
    <w:rsid w:val="00CB0257"/>
    <w:rsid w:val="00CB3A63"/>
    <w:rsid w:val="00CC1967"/>
    <w:rsid w:val="00CC230A"/>
    <w:rsid w:val="00CD7ED5"/>
    <w:rsid w:val="00CE13BC"/>
    <w:rsid w:val="00CF188F"/>
    <w:rsid w:val="00CF4583"/>
    <w:rsid w:val="00D05B40"/>
    <w:rsid w:val="00D11F25"/>
    <w:rsid w:val="00D12E27"/>
    <w:rsid w:val="00D142E8"/>
    <w:rsid w:val="00D1461F"/>
    <w:rsid w:val="00D148F5"/>
    <w:rsid w:val="00D253D0"/>
    <w:rsid w:val="00D275AF"/>
    <w:rsid w:val="00D30DB4"/>
    <w:rsid w:val="00D419E8"/>
    <w:rsid w:val="00D55C60"/>
    <w:rsid w:val="00D77CEE"/>
    <w:rsid w:val="00D81D21"/>
    <w:rsid w:val="00D86C87"/>
    <w:rsid w:val="00D86DD0"/>
    <w:rsid w:val="00D92C9B"/>
    <w:rsid w:val="00D97493"/>
    <w:rsid w:val="00DA0769"/>
    <w:rsid w:val="00DA2E72"/>
    <w:rsid w:val="00DA4597"/>
    <w:rsid w:val="00DC6F2C"/>
    <w:rsid w:val="00DD3A4D"/>
    <w:rsid w:val="00DE17C6"/>
    <w:rsid w:val="00DF6B37"/>
    <w:rsid w:val="00E00289"/>
    <w:rsid w:val="00E03569"/>
    <w:rsid w:val="00E327D1"/>
    <w:rsid w:val="00E359E7"/>
    <w:rsid w:val="00E41333"/>
    <w:rsid w:val="00E419C0"/>
    <w:rsid w:val="00E4256D"/>
    <w:rsid w:val="00E44170"/>
    <w:rsid w:val="00E65CFE"/>
    <w:rsid w:val="00E67E65"/>
    <w:rsid w:val="00E70A1C"/>
    <w:rsid w:val="00E7232A"/>
    <w:rsid w:val="00E7724D"/>
    <w:rsid w:val="00E849F7"/>
    <w:rsid w:val="00E87114"/>
    <w:rsid w:val="00E9182B"/>
    <w:rsid w:val="00EA26FC"/>
    <w:rsid w:val="00EA3EAC"/>
    <w:rsid w:val="00EB1819"/>
    <w:rsid w:val="00EB74B6"/>
    <w:rsid w:val="00EC581D"/>
    <w:rsid w:val="00EE213B"/>
    <w:rsid w:val="00EE26A3"/>
    <w:rsid w:val="00EF000F"/>
    <w:rsid w:val="00F03376"/>
    <w:rsid w:val="00F042E2"/>
    <w:rsid w:val="00F042EA"/>
    <w:rsid w:val="00F1419A"/>
    <w:rsid w:val="00F168F5"/>
    <w:rsid w:val="00F230FA"/>
    <w:rsid w:val="00F25B9E"/>
    <w:rsid w:val="00F4651C"/>
    <w:rsid w:val="00F538A6"/>
    <w:rsid w:val="00F548D1"/>
    <w:rsid w:val="00F7619F"/>
    <w:rsid w:val="00F76BBE"/>
    <w:rsid w:val="00F9068E"/>
    <w:rsid w:val="00F934A3"/>
    <w:rsid w:val="00FA3D68"/>
    <w:rsid w:val="00FA614F"/>
    <w:rsid w:val="00FC5370"/>
    <w:rsid w:val="00FD0667"/>
    <w:rsid w:val="00FD6795"/>
    <w:rsid w:val="00FE5CD2"/>
    <w:rsid w:val="00FF66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4B6"/>
    <w:pPr>
      <w:spacing w:after="200" w:line="276" w:lineRule="auto"/>
    </w:pPr>
    <w:rPr>
      <w:sz w:val="22"/>
      <w:szCs w:val="22"/>
      <w:lang w:eastAsia="en-US"/>
    </w:rPr>
  </w:style>
  <w:style w:type="paragraph" w:styleId="Ttulo1">
    <w:name w:val="heading 1"/>
    <w:basedOn w:val="Normal"/>
    <w:next w:val="Normal"/>
    <w:link w:val="Ttulo1Char"/>
    <w:uiPriority w:val="99"/>
    <w:qFormat/>
    <w:locked/>
    <w:rsid w:val="00EE26A3"/>
    <w:pPr>
      <w:keepNext/>
      <w:widowControl w:val="0"/>
      <w:tabs>
        <w:tab w:val="num" w:pos="0"/>
      </w:tabs>
      <w:suppressAutoHyphens/>
      <w:spacing w:after="0" w:line="240" w:lineRule="auto"/>
      <w:outlineLvl w:val="0"/>
    </w:pPr>
    <w:rPr>
      <w:rFonts w:ascii="Times New Roman" w:eastAsia="Arial Unicode MS" w:hAnsi="Times New Roman" w:cs="Tahom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85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621B7D"/>
    <w:pPr>
      <w:ind w:left="720"/>
      <w:contextualSpacing/>
    </w:pPr>
  </w:style>
  <w:style w:type="character" w:styleId="Hyperlink">
    <w:name w:val="Hyperlink"/>
    <w:basedOn w:val="Fontepargpadro"/>
    <w:rsid w:val="00D253D0"/>
    <w:rPr>
      <w:rFonts w:cs="Times New Roman"/>
      <w:color w:val="0000FF"/>
      <w:u w:val="single"/>
    </w:rPr>
  </w:style>
  <w:style w:type="paragraph" w:styleId="Corpodetexto">
    <w:name w:val="Body Text"/>
    <w:basedOn w:val="Normal"/>
    <w:link w:val="CorpodetextoChar"/>
    <w:uiPriority w:val="99"/>
    <w:rsid w:val="00D253D0"/>
    <w:pPr>
      <w:suppressAutoHyphens/>
      <w:spacing w:after="0" w:line="240" w:lineRule="auto"/>
      <w:jc w:val="both"/>
    </w:pPr>
    <w:rPr>
      <w:rFonts w:ascii="Times New Roman" w:eastAsia="Times New Roman" w:hAnsi="Times New Roman"/>
      <w:bCs/>
      <w:sz w:val="24"/>
      <w:szCs w:val="24"/>
      <w:lang w:eastAsia="ar-SA"/>
    </w:rPr>
  </w:style>
  <w:style w:type="character" w:customStyle="1" w:styleId="CorpodetextoChar">
    <w:name w:val="Corpo de texto Char"/>
    <w:basedOn w:val="Fontepargpadro"/>
    <w:link w:val="Corpodetexto"/>
    <w:uiPriority w:val="99"/>
    <w:locked/>
    <w:rsid w:val="00D253D0"/>
    <w:rPr>
      <w:rFonts w:ascii="Times New Roman" w:hAnsi="Times New Roman" w:cs="Times New Roman"/>
      <w:bCs/>
      <w:sz w:val="24"/>
      <w:szCs w:val="24"/>
      <w:lang w:eastAsia="ar-SA" w:bidi="ar-SA"/>
    </w:rPr>
  </w:style>
  <w:style w:type="paragraph" w:styleId="Textodebalo">
    <w:name w:val="Balloon Text"/>
    <w:basedOn w:val="Normal"/>
    <w:link w:val="TextodebaloChar"/>
    <w:uiPriority w:val="99"/>
    <w:semiHidden/>
    <w:rsid w:val="00D253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D253D0"/>
    <w:rPr>
      <w:rFonts w:ascii="Tahoma" w:hAnsi="Tahoma" w:cs="Tahoma"/>
      <w:sz w:val="16"/>
      <w:szCs w:val="16"/>
    </w:rPr>
  </w:style>
  <w:style w:type="paragraph" w:customStyle="1" w:styleId="Default">
    <w:name w:val="Default"/>
    <w:rsid w:val="004D2DB1"/>
    <w:pPr>
      <w:autoSpaceDE w:val="0"/>
      <w:autoSpaceDN w:val="0"/>
      <w:adjustRightInd w:val="0"/>
    </w:pPr>
    <w:rPr>
      <w:rFonts w:ascii="Times New Roman" w:hAnsi="Times New Roman"/>
      <w:color w:val="000000"/>
      <w:sz w:val="24"/>
      <w:szCs w:val="24"/>
      <w:lang w:eastAsia="en-US"/>
    </w:rPr>
  </w:style>
  <w:style w:type="paragraph" w:styleId="Cabealho">
    <w:name w:val="header"/>
    <w:basedOn w:val="Normal"/>
    <w:link w:val="CabealhoChar"/>
    <w:uiPriority w:val="99"/>
    <w:rsid w:val="00611FFD"/>
    <w:pPr>
      <w:tabs>
        <w:tab w:val="center" w:pos="4419"/>
        <w:tab w:val="right" w:pos="8838"/>
      </w:tabs>
      <w:suppressAutoHyphens/>
      <w:spacing w:after="0" w:line="240" w:lineRule="auto"/>
    </w:pPr>
    <w:rPr>
      <w:rFonts w:ascii="Times New Roman" w:eastAsia="Times New Roman" w:hAnsi="Times New Roman"/>
      <w:sz w:val="24"/>
      <w:szCs w:val="24"/>
      <w:lang w:eastAsia="ar-SA"/>
    </w:rPr>
  </w:style>
  <w:style w:type="character" w:customStyle="1" w:styleId="CabealhoChar">
    <w:name w:val="Cabeçalho Char"/>
    <w:basedOn w:val="Fontepargpadro"/>
    <w:link w:val="Cabealho"/>
    <w:uiPriority w:val="99"/>
    <w:locked/>
    <w:rsid w:val="00611FFD"/>
    <w:rPr>
      <w:rFonts w:ascii="Times New Roman" w:hAnsi="Times New Roman" w:cs="Times New Roman"/>
      <w:sz w:val="24"/>
      <w:szCs w:val="24"/>
      <w:lang w:eastAsia="ar-SA" w:bidi="ar-SA"/>
    </w:rPr>
  </w:style>
  <w:style w:type="paragraph" w:customStyle="1" w:styleId="Contedodetabela">
    <w:name w:val="Conteúdo de tabela"/>
    <w:basedOn w:val="Normal"/>
    <w:uiPriority w:val="99"/>
    <w:rsid w:val="00303C47"/>
    <w:pPr>
      <w:widowControl w:val="0"/>
      <w:suppressLineNumbers/>
      <w:suppressAutoHyphens/>
      <w:spacing w:after="0" w:line="240" w:lineRule="auto"/>
    </w:pPr>
    <w:rPr>
      <w:rFonts w:ascii="Times New Roman" w:eastAsia="Times New Roman" w:hAnsi="Times New Roman"/>
      <w:kern w:val="1"/>
      <w:sz w:val="24"/>
      <w:szCs w:val="24"/>
    </w:rPr>
  </w:style>
  <w:style w:type="paragraph" w:styleId="Textodenotaderodap">
    <w:name w:val="footnote text"/>
    <w:basedOn w:val="Normal"/>
    <w:link w:val="TextodenotaderodapChar"/>
    <w:uiPriority w:val="99"/>
    <w:semiHidden/>
    <w:rsid w:val="00A33DB6"/>
    <w:rPr>
      <w:sz w:val="20"/>
      <w:szCs w:val="20"/>
    </w:rPr>
  </w:style>
  <w:style w:type="character" w:customStyle="1" w:styleId="TextodenotaderodapChar">
    <w:name w:val="Texto de nota de rodapé Char"/>
    <w:basedOn w:val="Fontepargpadro"/>
    <w:link w:val="Textodenotaderodap"/>
    <w:uiPriority w:val="99"/>
    <w:semiHidden/>
    <w:rsid w:val="004A4447"/>
    <w:rPr>
      <w:sz w:val="20"/>
      <w:szCs w:val="20"/>
      <w:lang w:eastAsia="en-US"/>
    </w:rPr>
  </w:style>
  <w:style w:type="character" w:styleId="Refdenotaderodap">
    <w:name w:val="footnote reference"/>
    <w:basedOn w:val="Fontepargpadro"/>
    <w:uiPriority w:val="99"/>
    <w:semiHidden/>
    <w:rsid w:val="00A33DB6"/>
    <w:rPr>
      <w:rFonts w:cs="Times New Roman"/>
      <w:vertAlign w:val="superscript"/>
    </w:rPr>
  </w:style>
  <w:style w:type="character" w:customStyle="1" w:styleId="Ttulo1Char">
    <w:name w:val="Título 1 Char"/>
    <w:basedOn w:val="Fontepargpadro"/>
    <w:link w:val="Ttulo1"/>
    <w:uiPriority w:val="99"/>
    <w:rsid w:val="00EE26A3"/>
    <w:rPr>
      <w:rFonts w:ascii="Times New Roman" w:eastAsia="Arial Unicode MS" w:hAnsi="Times New Roman" w:cs="Tahoma"/>
      <w:sz w:val="24"/>
      <w:szCs w:val="24"/>
    </w:rPr>
  </w:style>
  <w:style w:type="character" w:customStyle="1" w:styleId="Ttulodecabedamensagem">
    <w:name w:val="Título de cabeç. da mensagem"/>
    <w:rsid w:val="00BB0D46"/>
    <w:rPr>
      <w:b/>
      <w:sz w:val="18"/>
    </w:rPr>
  </w:style>
  <w:style w:type="paragraph" w:customStyle="1" w:styleId="Cabealhodamensagem1">
    <w:name w:val="Cabeçalho da mensagem1"/>
    <w:basedOn w:val="Corpodetexto"/>
    <w:rsid w:val="00BB0D46"/>
    <w:pPr>
      <w:suppressAutoHyphens w:val="0"/>
      <w:spacing w:after="120"/>
    </w:pPr>
    <w:rPr>
      <w:rFonts w:ascii="Calibri" w:eastAsia="Calibri" w:hAnsi="Calibri"/>
      <w:bCs w:val="0"/>
      <w:sz w:val="20"/>
      <w:szCs w:val="20"/>
    </w:rPr>
  </w:style>
  <w:style w:type="paragraph" w:styleId="Rodap">
    <w:name w:val="footer"/>
    <w:basedOn w:val="Normal"/>
    <w:link w:val="RodapChar"/>
    <w:uiPriority w:val="99"/>
    <w:unhideWhenUsed/>
    <w:rsid w:val="00E327D1"/>
    <w:pPr>
      <w:tabs>
        <w:tab w:val="center" w:pos="4252"/>
        <w:tab w:val="right" w:pos="8504"/>
      </w:tabs>
      <w:spacing w:after="0" w:line="240" w:lineRule="auto"/>
    </w:pPr>
  </w:style>
  <w:style w:type="character" w:customStyle="1" w:styleId="RodapChar">
    <w:name w:val="Rodapé Char"/>
    <w:basedOn w:val="Fontepargpadro"/>
    <w:link w:val="Rodap"/>
    <w:uiPriority w:val="99"/>
    <w:rsid w:val="00E327D1"/>
    <w:rPr>
      <w:sz w:val="22"/>
      <w:szCs w:val="22"/>
      <w:lang w:eastAsia="en-US"/>
    </w:rPr>
  </w:style>
  <w:style w:type="character" w:customStyle="1" w:styleId="ecxapple-converted-space">
    <w:name w:val="ecxapple-converted-space"/>
    <w:basedOn w:val="Fontepargpadro"/>
    <w:rsid w:val="002C7E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4B6"/>
    <w:pPr>
      <w:spacing w:after="200" w:line="276" w:lineRule="auto"/>
    </w:pPr>
    <w:rPr>
      <w:sz w:val="22"/>
      <w:szCs w:val="22"/>
      <w:lang w:eastAsia="en-US"/>
    </w:rPr>
  </w:style>
  <w:style w:type="paragraph" w:styleId="Ttulo1">
    <w:name w:val="heading 1"/>
    <w:basedOn w:val="Normal"/>
    <w:next w:val="Normal"/>
    <w:link w:val="Ttulo1Char"/>
    <w:uiPriority w:val="99"/>
    <w:qFormat/>
    <w:locked/>
    <w:rsid w:val="00EE26A3"/>
    <w:pPr>
      <w:keepNext/>
      <w:widowControl w:val="0"/>
      <w:tabs>
        <w:tab w:val="num" w:pos="0"/>
      </w:tabs>
      <w:suppressAutoHyphens/>
      <w:spacing w:after="0" w:line="240" w:lineRule="auto"/>
      <w:outlineLvl w:val="0"/>
    </w:pPr>
    <w:rPr>
      <w:rFonts w:ascii="Times New Roman" w:eastAsia="Arial Unicode MS" w:hAnsi="Times New Roman" w:cs="Tahom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85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621B7D"/>
    <w:pPr>
      <w:ind w:left="720"/>
      <w:contextualSpacing/>
    </w:pPr>
  </w:style>
  <w:style w:type="character" w:styleId="Hyperlink">
    <w:name w:val="Hyperlink"/>
    <w:basedOn w:val="Fontepargpadro"/>
    <w:rsid w:val="00D253D0"/>
    <w:rPr>
      <w:rFonts w:cs="Times New Roman"/>
      <w:color w:val="0000FF"/>
      <w:u w:val="single"/>
    </w:rPr>
  </w:style>
  <w:style w:type="paragraph" w:styleId="Corpodetexto">
    <w:name w:val="Body Text"/>
    <w:basedOn w:val="Normal"/>
    <w:link w:val="CorpodetextoChar"/>
    <w:uiPriority w:val="99"/>
    <w:rsid w:val="00D253D0"/>
    <w:pPr>
      <w:suppressAutoHyphens/>
      <w:spacing w:after="0" w:line="240" w:lineRule="auto"/>
      <w:jc w:val="both"/>
    </w:pPr>
    <w:rPr>
      <w:rFonts w:ascii="Times New Roman" w:eastAsia="Times New Roman" w:hAnsi="Times New Roman"/>
      <w:bCs/>
      <w:sz w:val="24"/>
      <w:szCs w:val="24"/>
      <w:lang w:eastAsia="ar-SA"/>
    </w:rPr>
  </w:style>
  <w:style w:type="character" w:customStyle="1" w:styleId="CorpodetextoChar">
    <w:name w:val="Corpo de texto Char"/>
    <w:basedOn w:val="Fontepargpadro"/>
    <w:link w:val="Corpodetexto"/>
    <w:uiPriority w:val="99"/>
    <w:locked/>
    <w:rsid w:val="00D253D0"/>
    <w:rPr>
      <w:rFonts w:ascii="Times New Roman" w:hAnsi="Times New Roman" w:cs="Times New Roman"/>
      <w:bCs/>
      <w:sz w:val="24"/>
      <w:szCs w:val="24"/>
      <w:lang w:eastAsia="ar-SA" w:bidi="ar-SA"/>
    </w:rPr>
  </w:style>
  <w:style w:type="paragraph" w:styleId="Textodebalo">
    <w:name w:val="Balloon Text"/>
    <w:basedOn w:val="Normal"/>
    <w:link w:val="TextodebaloChar"/>
    <w:uiPriority w:val="99"/>
    <w:semiHidden/>
    <w:rsid w:val="00D253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D253D0"/>
    <w:rPr>
      <w:rFonts w:ascii="Tahoma" w:hAnsi="Tahoma" w:cs="Tahoma"/>
      <w:sz w:val="16"/>
      <w:szCs w:val="16"/>
    </w:rPr>
  </w:style>
  <w:style w:type="paragraph" w:customStyle="1" w:styleId="Default">
    <w:name w:val="Default"/>
    <w:rsid w:val="004D2DB1"/>
    <w:pPr>
      <w:autoSpaceDE w:val="0"/>
      <w:autoSpaceDN w:val="0"/>
      <w:adjustRightInd w:val="0"/>
    </w:pPr>
    <w:rPr>
      <w:rFonts w:ascii="Times New Roman" w:hAnsi="Times New Roman"/>
      <w:color w:val="000000"/>
      <w:sz w:val="24"/>
      <w:szCs w:val="24"/>
      <w:lang w:eastAsia="en-US"/>
    </w:rPr>
  </w:style>
  <w:style w:type="paragraph" w:styleId="Cabealho">
    <w:name w:val="header"/>
    <w:basedOn w:val="Normal"/>
    <w:link w:val="CabealhoChar"/>
    <w:uiPriority w:val="99"/>
    <w:rsid w:val="00611FFD"/>
    <w:pPr>
      <w:tabs>
        <w:tab w:val="center" w:pos="4419"/>
        <w:tab w:val="right" w:pos="8838"/>
      </w:tabs>
      <w:suppressAutoHyphens/>
      <w:spacing w:after="0" w:line="240" w:lineRule="auto"/>
    </w:pPr>
    <w:rPr>
      <w:rFonts w:ascii="Times New Roman" w:eastAsia="Times New Roman" w:hAnsi="Times New Roman"/>
      <w:sz w:val="24"/>
      <w:szCs w:val="24"/>
      <w:lang w:eastAsia="ar-SA"/>
    </w:rPr>
  </w:style>
  <w:style w:type="character" w:customStyle="1" w:styleId="CabealhoChar">
    <w:name w:val="Cabeçalho Char"/>
    <w:basedOn w:val="Fontepargpadro"/>
    <w:link w:val="Cabealho"/>
    <w:uiPriority w:val="99"/>
    <w:locked/>
    <w:rsid w:val="00611FFD"/>
    <w:rPr>
      <w:rFonts w:ascii="Times New Roman" w:hAnsi="Times New Roman" w:cs="Times New Roman"/>
      <w:sz w:val="24"/>
      <w:szCs w:val="24"/>
      <w:lang w:eastAsia="ar-SA" w:bidi="ar-SA"/>
    </w:rPr>
  </w:style>
  <w:style w:type="paragraph" w:customStyle="1" w:styleId="Contedodetabela">
    <w:name w:val="Conteúdo de tabela"/>
    <w:basedOn w:val="Normal"/>
    <w:uiPriority w:val="99"/>
    <w:rsid w:val="00303C47"/>
    <w:pPr>
      <w:widowControl w:val="0"/>
      <w:suppressLineNumbers/>
      <w:suppressAutoHyphens/>
      <w:spacing w:after="0" w:line="240" w:lineRule="auto"/>
    </w:pPr>
    <w:rPr>
      <w:rFonts w:ascii="Times New Roman" w:eastAsia="Times New Roman" w:hAnsi="Times New Roman"/>
      <w:kern w:val="1"/>
      <w:sz w:val="24"/>
      <w:szCs w:val="24"/>
    </w:rPr>
  </w:style>
  <w:style w:type="paragraph" w:styleId="Textodenotaderodap">
    <w:name w:val="footnote text"/>
    <w:basedOn w:val="Normal"/>
    <w:link w:val="TextodenotaderodapChar"/>
    <w:uiPriority w:val="99"/>
    <w:semiHidden/>
    <w:rsid w:val="00A33DB6"/>
    <w:rPr>
      <w:sz w:val="20"/>
      <w:szCs w:val="20"/>
    </w:rPr>
  </w:style>
  <w:style w:type="character" w:customStyle="1" w:styleId="TextodenotaderodapChar">
    <w:name w:val="Texto de nota de rodapé Char"/>
    <w:basedOn w:val="Fontepargpadro"/>
    <w:link w:val="Textodenotaderodap"/>
    <w:uiPriority w:val="99"/>
    <w:semiHidden/>
    <w:rsid w:val="004A4447"/>
    <w:rPr>
      <w:sz w:val="20"/>
      <w:szCs w:val="20"/>
      <w:lang w:eastAsia="en-US"/>
    </w:rPr>
  </w:style>
  <w:style w:type="character" w:styleId="Refdenotaderodap">
    <w:name w:val="footnote reference"/>
    <w:basedOn w:val="Fontepargpadro"/>
    <w:uiPriority w:val="99"/>
    <w:semiHidden/>
    <w:rsid w:val="00A33DB6"/>
    <w:rPr>
      <w:rFonts w:cs="Times New Roman"/>
      <w:vertAlign w:val="superscript"/>
    </w:rPr>
  </w:style>
  <w:style w:type="character" w:customStyle="1" w:styleId="Ttulo1Char">
    <w:name w:val="Título 1 Char"/>
    <w:basedOn w:val="Fontepargpadro"/>
    <w:link w:val="Ttulo1"/>
    <w:uiPriority w:val="99"/>
    <w:rsid w:val="00EE26A3"/>
    <w:rPr>
      <w:rFonts w:ascii="Times New Roman" w:eastAsia="Arial Unicode MS" w:hAnsi="Times New Roman" w:cs="Tahoma"/>
      <w:sz w:val="24"/>
      <w:szCs w:val="24"/>
    </w:rPr>
  </w:style>
  <w:style w:type="character" w:customStyle="1" w:styleId="Ttulodecabedamensagem">
    <w:name w:val="Título de cabeç. da mensagem"/>
    <w:rsid w:val="00BB0D46"/>
    <w:rPr>
      <w:b/>
      <w:sz w:val="18"/>
    </w:rPr>
  </w:style>
  <w:style w:type="paragraph" w:customStyle="1" w:styleId="Cabealhodamensagem1">
    <w:name w:val="Cabeçalho da mensagem1"/>
    <w:basedOn w:val="Corpodetexto"/>
    <w:rsid w:val="00BB0D46"/>
    <w:pPr>
      <w:suppressAutoHyphens w:val="0"/>
      <w:spacing w:after="120"/>
    </w:pPr>
    <w:rPr>
      <w:rFonts w:ascii="Calibri" w:eastAsia="Calibri" w:hAnsi="Calibri"/>
      <w:bCs w:val="0"/>
      <w:sz w:val="20"/>
      <w:szCs w:val="20"/>
    </w:rPr>
  </w:style>
  <w:style w:type="paragraph" w:styleId="Rodap">
    <w:name w:val="footer"/>
    <w:basedOn w:val="Normal"/>
    <w:link w:val="RodapChar"/>
    <w:uiPriority w:val="99"/>
    <w:unhideWhenUsed/>
    <w:rsid w:val="00E327D1"/>
    <w:pPr>
      <w:tabs>
        <w:tab w:val="center" w:pos="4252"/>
        <w:tab w:val="right" w:pos="8504"/>
      </w:tabs>
      <w:spacing w:after="0" w:line="240" w:lineRule="auto"/>
    </w:pPr>
  </w:style>
  <w:style w:type="character" w:customStyle="1" w:styleId="RodapChar">
    <w:name w:val="Rodapé Char"/>
    <w:basedOn w:val="Fontepargpadro"/>
    <w:link w:val="Rodap"/>
    <w:uiPriority w:val="99"/>
    <w:rsid w:val="00E327D1"/>
    <w:rPr>
      <w:sz w:val="22"/>
      <w:szCs w:val="22"/>
      <w:lang w:eastAsia="en-US"/>
    </w:rPr>
  </w:style>
  <w:style w:type="character" w:customStyle="1" w:styleId="ecxapple-converted-space">
    <w:name w:val="ecxapple-converted-space"/>
    <w:basedOn w:val="Fontepargpadro"/>
    <w:rsid w:val="002C7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pge.pferro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2682</Words>
  <Characters>14485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Silva e Naiane Silva</dc:creator>
  <cp:lastModifiedBy>Renato PPGE</cp:lastModifiedBy>
  <cp:revision>18</cp:revision>
  <cp:lastPrinted>2016-09-09T18:21:00Z</cp:lastPrinted>
  <dcterms:created xsi:type="dcterms:W3CDTF">2016-09-06T19:17:00Z</dcterms:created>
  <dcterms:modified xsi:type="dcterms:W3CDTF">2016-09-09T18:40:00Z</dcterms:modified>
</cp:coreProperties>
</file>