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1410" w:rsidRDefault="00E01410">
      <w:pPr>
        <w:rPr>
          <w:color w:val="FF0000"/>
          <w:sz w:val="36"/>
        </w:rPr>
      </w:pPr>
      <w:r>
        <w:rPr>
          <w:color w:val="FF0000"/>
          <w:sz w:val="36"/>
        </w:rPr>
        <w:t xml:space="preserve">Observação para o Edital 2017: </w:t>
      </w:r>
    </w:p>
    <w:p w:rsidR="00E01410" w:rsidRDefault="00E01410">
      <w:pPr>
        <w:rPr>
          <w:color w:val="FF0000"/>
          <w:sz w:val="36"/>
        </w:rPr>
      </w:pPr>
      <w:r>
        <w:rPr>
          <w:color w:val="FF0000"/>
          <w:sz w:val="36"/>
        </w:rPr>
        <w:t xml:space="preserve">Ponto 1.7: Quem corrige é o quadro docente do PPGE (permanentes e colaboradores) </w:t>
      </w:r>
    </w:p>
    <w:p w:rsidR="00E01410" w:rsidRDefault="00E01410">
      <w:pPr>
        <w:rPr>
          <w:color w:val="FF0000"/>
          <w:sz w:val="36"/>
        </w:rPr>
      </w:pPr>
      <w:r>
        <w:rPr>
          <w:color w:val="FF0000"/>
          <w:sz w:val="36"/>
        </w:rPr>
        <w:t xml:space="preserve">Ponto </w:t>
      </w:r>
      <w:proofErr w:type="gramStart"/>
      <w:r>
        <w:rPr>
          <w:color w:val="FF0000"/>
          <w:sz w:val="36"/>
        </w:rPr>
        <w:t>8</w:t>
      </w:r>
      <w:proofErr w:type="gramEnd"/>
      <w:r>
        <w:rPr>
          <w:color w:val="FF0000"/>
          <w:sz w:val="36"/>
        </w:rPr>
        <w:t xml:space="preserve">: Na fase de análise do Projeto, o </w:t>
      </w:r>
      <w:proofErr w:type="spellStart"/>
      <w:r>
        <w:rPr>
          <w:color w:val="FF0000"/>
          <w:sz w:val="36"/>
        </w:rPr>
        <w:t>canditado</w:t>
      </w:r>
      <w:proofErr w:type="spellEnd"/>
      <w:r>
        <w:rPr>
          <w:color w:val="FF0000"/>
          <w:sz w:val="36"/>
        </w:rPr>
        <w:t xml:space="preserve"> pode ser remanejado para outra linha. </w:t>
      </w:r>
    </w:p>
    <w:p w:rsidR="00E01410" w:rsidRPr="00E01410" w:rsidRDefault="00E01410">
      <w:pPr>
        <w:rPr>
          <w:color w:val="FF0000"/>
          <w:sz w:val="36"/>
        </w:rPr>
      </w:pPr>
    </w:p>
    <w:tbl>
      <w:tblPr>
        <w:tblpPr w:leftFromText="141" w:rightFromText="141" w:vertAnchor="text" w:horzAnchor="margin" w:tblpX="108" w:tblpY="9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387"/>
        <w:gridCol w:w="2693"/>
      </w:tblGrid>
      <w:tr w:rsidR="00B37B57" w:rsidRPr="003E704C" w:rsidTr="00B37B57">
        <w:trPr>
          <w:trHeight w:val="1408"/>
        </w:trPr>
        <w:tc>
          <w:tcPr>
            <w:tcW w:w="1242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A35580" w:rsidRDefault="00D8179B" w:rsidP="00BB13F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alt="Logo_UERN" style="position:absolute;left:0;text-align:left;margin-left:2.85pt;margin-top:4.1pt;width:43.6pt;height:73.2pt;z-index:-1;visibility:visible">
                  <v:imagedata r:id="rId9" o:title=""/>
                </v:shape>
              </w:pict>
            </w:r>
          </w:p>
        </w:tc>
        <w:tc>
          <w:tcPr>
            <w:tcW w:w="5387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2C4B45" w:rsidRDefault="00B37B57" w:rsidP="00BB13FC">
            <w:pPr>
              <w:jc w:val="center"/>
              <w:rPr>
                <w:b/>
                <w:color w:val="000000"/>
                <w:sz w:val="4"/>
                <w:szCs w:val="18"/>
              </w:rPr>
            </w:pPr>
          </w:p>
          <w:p w:rsidR="00B37B57" w:rsidRPr="00B37B57" w:rsidRDefault="00B37B57" w:rsidP="00BB13FC">
            <w:pPr>
              <w:jc w:val="center"/>
              <w:rPr>
                <w:b/>
                <w:color w:val="000000"/>
                <w:sz w:val="4"/>
                <w:szCs w:val="18"/>
              </w:rPr>
            </w:pPr>
          </w:p>
          <w:p w:rsidR="00B37B57" w:rsidRPr="003E704C" w:rsidRDefault="00B37B57" w:rsidP="00BB13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704C">
              <w:rPr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3E704C">
              <w:rPr>
                <w:color w:val="000000"/>
                <w:sz w:val="18"/>
                <w:szCs w:val="18"/>
              </w:rPr>
              <w:t>“Profa.</w:t>
            </w:r>
            <w:proofErr w:type="gramEnd"/>
            <w:r w:rsidRPr="003E704C">
              <w:rPr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Departamento de Educação (DE)</w:t>
            </w:r>
          </w:p>
          <w:p w:rsidR="00B37B57" w:rsidRPr="0092044F" w:rsidRDefault="00B37B57" w:rsidP="00BB13FC">
            <w:pPr>
              <w:jc w:val="center"/>
              <w:rPr>
                <w:color w:val="000000"/>
                <w:sz w:val="2"/>
                <w:szCs w:val="18"/>
              </w:rPr>
            </w:pPr>
          </w:p>
          <w:p w:rsidR="00B37B57" w:rsidRPr="003E704C" w:rsidRDefault="00B37B57" w:rsidP="00BB13FC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Curso de Mestrado Acadêmico em Ensino (CMAE)</w:t>
            </w:r>
          </w:p>
          <w:p w:rsidR="00B37B57" w:rsidRPr="00A35580" w:rsidRDefault="00B37B57" w:rsidP="00BB13FC">
            <w:pPr>
              <w:pStyle w:val="Corpodetexto"/>
              <w:jc w:val="center"/>
              <w:rPr>
                <w:sz w:val="18"/>
                <w:szCs w:val="18"/>
              </w:rPr>
            </w:pPr>
            <w:r w:rsidRPr="00327D15">
              <w:rPr>
                <w:sz w:val="18"/>
                <w:szCs w:val="18"/>
                <w:lang w:eastAsia="en-US"/>
              </w:rPr>
              <w:t>Rodovia BR-405, Km 153, Bairro Arizona, Pau dos Ferros/</w:t>
            </w:r>
            <w:proofErr w:type="gramStart"/>
            <w:r w:rsidRPr="00327D15">
              <w:rPr>
                <w:sz w:val="18"/>
                <w:szCs w:val="18"/>
                <w:lang w:eastAsia="en-US"/>
              </w:rPr>
              <w:t>RN</w:t>
            </w:r>
            <w:proofErr w:type="gramEnd"/>
          </w:p>
          <w:p w:rsidR="00B37B57" w:rsidRDefault="00B37B57" w:rsidP="00BB13FC">
            <w:pPr>
              <w:pStyle w:val="Corpodetexto"/>
              <w:jc w:val="center"/>
              <w:rPr>
                <w:sz w:val="18"/>
                <w:szCs w:val="18"/>
                <w:lang w:val="it-IT" w:eastAsia="en-US"/>
              </w:rPr>
            </w:pPr>
            <w:r w:rsidRPr="003E704C">
              <w:rPr>
                <w:sz w:val="18"/>
                <w:szCs w:val="18"/>
                <w:lang w:val="it-IT" w:eastAsia="en-US"/>
              </w:rPr>
              <w:t xml:space="preserve">E-mail: </w:t>
            </w:r>
            <w:r w:rsidR="00D8179B">
              <w:fldChar w:fldCharType="begin"/>
            </w:r>
            <w:r w:rsidR="00D8179B">
              <w:instrText xml:space="preserve"> HYPERLINK "mailto:ppge.pferros@gmail.com" </w:instrText>
            </w:r>
            <w:r w:rsidR="00D8179B">
              <w:fldChar w:fldCharType="separate"/>
            </w:r>
            <w:r w:rsidRPr="003E704C">
              <w:rPr>
                <w:rStyle w:val="Hyperlink"/>
                <w:sz w:val="18"/>
                <w:szCs w:val="18"/>
                <w:lang w:val="it-IT" w:eastAsia="en-US"/>
              </w:rPr>
              <w:t>ppge.pferros@gmail.com</w:t>
            </w:r>
            <w:r w:rsidR="00D8179B">
              <w:rPr>
                <w:rStyle w:val="Hyperlink"/>
                <w:sz w:val="18"/>
                <w:szCs w:val="18"/>
                <w:lang w:val="it-IT" w:eastAsia="en-US"/>
              </w:rPr>
              <w:fldChar w:fldCharType="end"/>
            </w:r>
            <w:r w:rsidRPr="003E704C">
              <w:rPr>
                <w:sz w:val="18"/>
                <w:szCs w:val="18"/>
                <w:lang w:val="it-IT" w:eastAsia="en-US"/>
              </w:rPr>
              <w:t xml:space="preserve">  Fone/Fax: (84) 3351.2560/3909</w:t>
            </w:r>
          </w:p>
          <w:p w:rsidR="00B37B57" w:rsidRPr="00B37B57" w:rsidRDefault="00B37B57" w:rsidP="00BB13FC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2693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A35580" w:rsidRDefault="00D8179B" w:rsidP="00BB13FC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bCs w:val="0"/>
                <w:noProof/>
                <w:sz w:val="20"/>
                <w:szCs w:val="20"/>
                <w:lang w:eastAsia="en-US"/>
              </w:rPr>
              <w:pict>
                <v:shape id="_x0000_s1032" type="#_x0000_t75" style="position:absolute;left:0;text-align:left;margin-left:1.1pt;margin-top:11.75pt;width:121.7pt;height:59.9pt;z-index:-2;mso-position-horizontal-relative:text;mso-position-vertical-relative:text" wrapcoords="-110 0 -110 21377 21600 21377 21600 0 -110 0">
                  <v:imagedata r:id="rId10" o:title=""/>
                </v:shape>
                <o:OLEObject Type="Embed" ProgID="PBrush" ShapeID="_x0000_s1032" DrawAspect="Content" ObjectID="_1542019622" r:id="rId11"/>
              </w:pict>
            </w:r>
          </w:p>
        </w:tc>
      </w:tr>
    </w:tbl>
    <w:p w:rsidR="00B37B57" w:rsidRDefault="00B37B57" w:rsidP="00B37B57">
      <w:pPr>
        <w:autoSpaceDE w:val="0"/>
        <w:jc w:val="both"/>
        <w:rPr>
          <w:rStyle w:val="Ttulodecabedamensagem"/>
          <w:b w:val="0"/>
          <w:sz w:val="6"/>
        </w:rPr>
      </w:pPr>
    </w:p>
    <w:p w:rsidR="00B37B57" w:rsidRDefault="00B37B57" w:rsidP="00B37B57">
      <w:pPr>
        <w:autoSpaceDE w:val="0"/>
        <w:jc w:val="both"/>
        <w:rPr>
          <w:rStyle w:val="Ttulodecabedamensagem"/>
          <w:b w:val="0"/>
          <w:sz w:val="6"/>
        </w:rPr>
      </w:pPr>
    </w:p>
    <w:p w:rsidR="000B0B96" w:rsidRPr="00A3356A" w:rsidRDefault="000B0B96" w:rsidP="000B0B96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p w:rsidR="000B0B96" w:rsidRPr="00A3356A" w:rsidRDefault="000B0B96" w:rsidP="000B0B96">
      <w:pPr>
        <w:autoSpaceDE w:val="0"/>
        <w:autoSpaceDN w:val="0"/>
        <w:adjustRightInd w:val="0"/>
        <w:jc w:val="center"/>
        <w:rPr>
          <w:b/>
          <w:bCs/>
        </w:rPr>
      </w:pPr>
    </w:p>
    <w:p w:rsidR="007E170D" w:rsidRPr="00A3356A" w:rsidRDefault="0054661E" w:rsidP="006E6030">
      <w:pPr>
        <w:pStyle w:val="Corpodetexto"/>
        <w:jc w:val="center"/>
        <w:rPr>
          <w:b/>
        </w:rPr>
      </w:pPr>
      <w:r w:rsidRPr="00A3356A">
        <w:rPr>
          <w:b/>
        </w:rPr>
        <w:t xml:space="preserve">EDITAL N°. </w:t>
      </w:r>
      <w:r w:rsidR="007E170D" w:rsidRPr="00A3356A">
        <w:rPr>
          <w:b/>
        </w:rPr>
        <w:t>0</w:t>
      </w:r>
      <w:r w:rsidR="00DA40C5" w:rsidRPr="00A3356A">
        <w:rPr>
          <w:b/>
        </w:rPr>
        <w:t>1</w:t>
      </w:r>
      <w:r w:rsidR="00D666FD" w:rsidRPr="00A3356A">
        <w:rPr>
          <w:b/>
        </w:rPr>
        <w:t>5</w:t>
      </w:r>
      <w:r w:rsidR="000B0B96" w:rsidRPr="00A3356A">
        <w:rPr>
          <w:b/>
        </w:rPr>
        <w:t>/2015</w:t>
      </w:r>
      <w:r w:rsidR="00DA40C5" w:rsidRPr="00A3356A">
        <w:rPr>
          <w:b/>
        </w:rPr>
        <w:t xml:space="preserve"> – PPGE</w:t>
      </w:r>
      <w:r w:rsidR="007E170D" w:rsidRPr="00A3356A">
        <w:rPr>
          <w:b/>
        </w:rPr>
        <w:t>/UERN</w:t>
      </w:r>
    </w:p>
    <w:p w:rsidR="007E170D" w:rsidRPr="00A3356A" w:rsidRDefault="007E170D" w:rsidP="006E6030">
      <w:pPr>
        <w:autoSpaceDE w:val="0"/>
        <w:jc w:val="both"/>
        <w:rPr>
          <w:b/>
          <w:bCs/>
        </w:rPr>
      </w:pPr>
    </w:p>
    <w:p w:rsidR="00EF12DE" w:rsidRPr="00A3356A" w:rsidRDefault="00EF12DE" w:rsidP="006E6030">
      <w:pPr>
        <w:autoSpaceDE w:val="0"/>
        <w:jc w:val="both"/>
        <w:rPr>
          <w:b/>
          <w:bCs/>
        </w:rPr>
      </w:pPr>
    </w:p>
    <w:p w:rsidR="007E170D" w:rsidRPr="00A3356A" w:rsidRDefault="007E7427" w:rsidP="007E7427">
      <w:pPr>
        <w:autoSpaceDE w:val="0"/>
        <w:ind w:left="3969"/>
        <w:jc w:val="both"/>
      </w:pPr>
      <w:r w:rsidRPr="00A3356A">
        <w:rPr>
          <w:b/>
          <w:bCs/>
        </w:rPr>
        <w:t>Torna púb</w:t>
      </w:r>
      <w:r w:rsidR="000E45C3" w:rsidRPr="00A3356A">
        <w:rPr>
          <w:b/>
          <w:bCs/>
        </w:rPr>
        <w:t>l</w:t>
      </w:r>
      <w:r w:rsidRPr="00A3356A">
        <w:rPr>
          <w:b/>
          <w:bCs/>
        </w:rPr>
        <w:t xml:space="preserve">ico </w:t>
      </w:r>
      <w:r w:rsidRPr="00A3356A">
        <w:rPr>
          <w:b/>
          <w:lang w:eastAsia="pt-BR"/>
        </w:rPr>
        <w:t xml:space="preserve">o </w:t>
      </w:r>
      <w:r w:rsidR="002A46FF" w:rsidRPr="00A3356A">
        <w:rPr>
          <w:b/>
          <w:lang w:eastAsia="pt-BR"/>
        </w:rPr>
        <w:t xml:space="preserve">Processo Seletivo </w:t>
      </w:r>
      <w:r w:rsidR="000D69D3" w:rsidRPr="00A3356A">
        <w:rPr>
          <w:b/>
          <w:lang w:eastAsia="pt-BR"/>
        </w:rPr>
        <w:t>2016</w:t>
      </w:r>
      <w:r w:rsidR="007C46A3" w:rsidRPr="00A3356A">
        <w:rPr>
          <w:b/>
          <w:lang w:eastAsia="pt-BR"/>
        </w:rPr>
        <w:t xml:space="preserve"> </w:t>
      </w:r>
      <w:r w:rsidR="002A46FF" w:rsidRPr="00A3356A">
        <w:rPr>
          <w:b/>
          <w:lang w:eastAsia="pt-BR"/>
        </w:rPr>
        <w:t xml:space="preserve">de ingresso ao Curso de Mestrado Acadêmico em Ensino (CMAE) do </w:t>
      </w:r>
      <w:r w:rsidR="00910410" w:rsidRPr="00A3356A">
        <w:rPr>
          <w:b/>
          <w:lang w:eastAsia="pt-BR"/>
        </w:rPr>
        <w:t>Programa de Pós-</w:t>
      </w:r>
      <w:r w:rsidR="00DA40C5" w:rsidRPr="00A3356A">
        <w:rPr>
          <w:b/>
          <w:lang w:eastAsia="pt-BR"/>
        </w:rPr>
        <w:t>Graduação em E</w:t>
      </w:r>
      <w:r w:rsidR="0067434D" w:rsidRPr="00A3356A">
        <w:rPr>
          <w:b/>
          <w:lang w:eastAsia="pt-BR"/>
        </w:rPr>
        <w:t>nsino</w:t>
      </w:r>
      <w:r w:rsidR="002A46FF" w:rsidRPr="00A3356A">
        <w:rPr>
          <w:b/>
          <w:lang w:eastAsia="pt-BR"/>
        </w:rPr>
        <w:t xml:space="preserve"> (</w:t>
      </w:r>
      <w:r w:rsidR="00DA40C5" w:rsidRPr="00A3356A">
        <w:rPr>
          <w:b/>
          <w:lang w:eastAsia="pt-BR"/>
        </w:rPr>
        <w:t>PPGE</w:t>
      </w:r>
      <w:r w:rsidR="002A46FF" w:rsidRPr="00A3356A">
        <w:rPr>
          <w:b/>
          <w:lang w:eastAsia="pt-BR"/>
        </w:rPr>
        <w:t xml:space="preserve">) da </w:t>
      </w:r>
      <w:r w:rsidR="00DA40C5" w:rsidRPr="00A3356A">
        <w:rPr>
          <w:b/>
          <w:lang w:eastAsia="pt-BR"/>
        </w:rPr>
        <w:t>UERN.</w:t>
      </w:r>
    </w:p>
    <w:p w:rsidR="00ED7118" w:rsidRPr="00A3356A" w:rsidRDefault="00ED7118" w:rsidP="006E6030">
      <w:pPr>
        <w:autoSpaceDE w:val="0"/>
        <w:jc w:val="both"/>
      </w:pPr>
    </w:p>
    <w:p w:rsidR="00EF12DE" w:rsidRPr="00A3356A" w:rsidRDefault="00EF12DE" w:rsidP="006E6030">
      <w:pPr>
        <w:autoSpaceDE w:val="0"/>
        <w:jc w:val="both"/>
      </w:pPr>
    </w:p>
    <w:p w:rsidR="00B3797E" w:rsidRPr="00A3356A" w:rsidRDefault="007E170D" w:rsidP="007C46A3">
      <w:pPr>
        <w:ind w:firstLine="851"/>
        <w:jc w:val="both"/>
        <w:rPr>
          <w:lang w:eastAsia="pt-BR"/>
        </w:rPr>
      </w:pPr>
      <w:r w:rsidRPr="00A3356A">
        <w:t xml:space="preserve">A Coordenação do Programa de Pós-Graduação em </w:t>
      </w:r>
      <w:r w:rsidR="00DA40C5" w:rsidRPr="00A3356A">
        <w:t>E</w:t>
      </w:r>
      <w:r w:rsidR="0067434D" w:rsidRPr="00A3356A">
        <w:t>nsino</w:t>
      </w:r>
      <w:r w:rsidRPr="00A3356A">
        <w:t xml:space="preserve"> </w:t>
      </w:r>
      <w:r w:rsidR="002A46FF" w:rsidRPr="00A3356A">
        <w:t xml:space="preserve">(PPGE), </w:t>
      </w:r>
      <w:r w:rsidR="00B65F58" w:rsidRPr="00A3356A">
        <w:t xml:space="preserve">do Departamento de Educação (DE), </w:t>
      </w:r>
      <w:r w:rsidR="002A46FF" w:rsidRPr="00A3356A">
        <w:t xml:space="preserve">do </w:t>
      </w:r>
      <w:r w:rsidR="002A46FF" w:rsidRPr="00A3356A">
        <w:rPr>
          <w:i/>
        </w:rPr>
        <w:t>Campus</w:t>
      </w:r>
      <w:r w:rsidR="002A46FF" w:rsidRPr="00A3356A">
        <w:t xml:space="preserve"> Avançado “Profa. Maria Elisa de A. Maia</w:t>
      </w:r>
      <w:r w:rsidR="00F6118C" w:rsidRPr="00A3356A">
        <w:t>”</w:t>
      </w:r>
      <w:r w:rsidR="002A46FF" w:rsidRPr="00A3356A">
        <w:t xml:space="preserve"> (CAMEAM)</w:t>
      </w:r>
      <w:r w:rsidR="00B65F58" w:rsidRPr="00A3356A">
        <w:t>,</w:t>
      </w:r>
      <w:r w:rsidR="002A46FF" w:rsidRPr="00A3356A">
        <w:t xml:space="preserve"> da Universidade do Estado do Rio Grande do Norte (UERN),</w:t>
      </w:r>
      <w:r w:rsidRPr="00A3356A">
        <w:t xml:space="preserve"> </w:t>
      </w:r>
      <w:r w:rsidR="00B65F58" w:rsidRPr="00A3356A">
        <w:t xml:space="preserve">realizado em parceria com o Instituto Federal de Educação, Ciência e Tecnologia do Rio Grande do Norte (IFRN) e com a Universidade Federal Rural do </w:t>
      </w:r>
      <w:r w:rsidR="00957A1B" w:rsidRPr="00A3356A">
        <w:t>Semiárido</w:t>
      </w:r>
      <w:r w:rsidR="00B65F58" w:rsidRPr="00A3356A">
        <w:t xml:space="preserve"> (UFERSA), </w:t>
      </w:r>
      <w:r w:rsidRPr="00A3356A">
        <w:t>no uso de suas atribuições lega</w:t>
      </w:r>
      <w:r w:rsidR="00DA40C5" w:rsidRPr="00A3356A">
        <w:t>is e estatutárias, torna público</w:t>
      </w:r>
      <w:r w:rsidR="00B3797E" w:rsidRPr="00A3356A">
        <w:t>, pelo presente Edital,</w:t>
      </w:r>
      <w:r w:rsidR="00DA40C5" w:rsidRPr="00A3356A">
        <w:t xml:space="preserve"> </w:t>
      </w:r>
      <w:r w:rsidR="00DA40C5" w:rsidRPr="00A3356A">
        <w:rPr>
          <w:b/>
          <w:lang w:eastAsia="pt-BR"/>
        </w:rPr>
        <w:t xml:space="preserve">o processo de seleção e inscrição de candidatos para o </w:t>
      </w:r>
      <w:r w:rsidR="007C6A4F" w:rsidRPr="00A3356A">
        <w:rPr>
          <w:b/>
          <w:lang w:eastAsia="pt-BR"/>
        </w:rPr>
        <w:t xml:space="preserve">Curso de </w:t>
      </w:r>
      <w:r w:rsidR="00B3797E" w:rsidRPr="00A3356A">
        <w:rPr>
          <w:b/>
          <w:lang w:eastAsia="pt-BR"/>
        </w:rPr>
        <w:t xml:space="preserve">Mestrado </w:t>
      </w:r>
      <w:r w:rsidR="0067434D" w:rsidRPr="00A3356A">
        <w:rPr>
          <w:b/>
          <w:lang w:eastAsia="pt-BR"/>
        </w:rPr>
        <w:t xml:space="preserve">Acadêmico </w:t>
      </w:r>
      <w:r w:rsidR="00B3797E" w:rsidRPr="00A3356A">
        <w:rPr>
          <w:b/>
          <w:lang w:eastAsia="pt-BR"/>
        </w:rPr>
        <w:t>em E</w:t>
      </w:r>
      <w:r w:rsidR="0067434D" w:rsidRPr="00A3356A">
        <w:rPr>
          <w:b/>
          <w:lang w:eastAsia="pt-BR"/>
        </w:rPr>
        <w:t>nsino</w:t>
      </w:r>
      <w:r w:rsidR="002A46FF" w:rsidRPr="00A3356A">
        <w:rPr>
          <w:b/>
          <w:lang w:eastAsia="pt-BR"/>
        </w:rPr>
        <w:t xml:space="preserve"> (CMAE)</w:t>
      </w:r>
      <w:r w:rsidR="00E502E3">
        <w:rPr>
          <w:b/>
          <w:lang w:eastAsia="pt-BR"/>
        </w:rPr>
        <w:t xml:space="preserve"> 2016</w:t>
      </w:r>
      <w:r w:rsidR="00B3797E" w:rsidRPr="00A3356A">
        <w:rPr>
          <w:lang w:eastAsia="pt-BR"/>
        </w:rPr>
        <w:t>.</w:t>
      </w:r>
      <w:proofErr w:type="gramStart"/>
      <w:r w:rsidR="000B157B" w:rsidRPr="00A3356A">
        <w:tab/>
      </w:r>
      <w:proofErr w:type="gramEnd"/>
    </w:p>
    <w:p w:rsidR="00356226" w:rsidRPr="00A3356A" w:rsidRDefault="00356226" w:rsidP="000B157B">
      <w:pPr>
        <w:tabs>
          <w:tab w:val="left" w:pos="7185"/>
        </w:tabs>
        <w:autoSpaceDE w:val="0"/>
        <w:ind w:firstLine="720"/>
        <w:jc w:val="both"/>
      </w:pPr>
    </w:p>
    <w:p w:rsidR="00ED7118" w:rsidRPr="00A3356A" w:rsidRDefault="00917084" w:rsidP="006E6030">
      <w:pPr>
        <w:autoSpaceDE w:val="0"/>
        <w:jc w:val="both"/>
      </w:pPr>
      <w:proofErr w:type="gramStart"/>
      <w:r w:rsidRPr="00A3356A">
        <w:rPr>
          <w:b/>
        </w:rPr>
        <w:t>1</w:t>
      </w:r>
      <w:proofErr w:type="gramEnd"/>
      <w:r w:rsidR="00ED7118" w:rsidRPr="00A3356A">
        <w:rPr>
          <w:b/>
        </w:rPr>
        <w:t xml:space="preserve"> DAS VAGAS</w:t>
      </w:r>
    </w:p>
    <w:p w:rsidR="006E6030" w:rsidRPr="00A3356A" w:rsidRDefault="006E6030" w:rsidP="006E6030">
      <w:pPr>
        <w:autoSpaceDE w:val="0"/>
        <w:jc w:val="both"/>
        <w:rPr>
          <w:b/>
        </w:rPr>
      </w:pPr>
    </w:p>
    <w:p w:rsidR="00E252CE" w:rsidRPr="00A3356A" w:rsidRDefault="006E6030" w:rsidP="00E252CE">
      <w:pPr>
        <w:autoSpaceDE w:val="0"/>
        <w:jc w:val="both"/>
        <w:rPr>
          <w:lang w:eastAsia="pt-BR"/>
        </w:rPr>
      </w:pPr>
      <w:r w:rsidRPr="00A3356A">
        <w:rPr>
          <w:b/>
        </w:rPr>
        <w:t>1.</w:t>
      </w:r>
      <w:r w:rsidR="002A46FF" w:rsidRPr="00A3356A">
        <w:rPr>
          <w:b/>
        </w:rPr>
        <w:t>1</w:t>
      </w:r>
      <w:r w:rsidR="002A46FF" w:rsidRPr="00A3356A">
        <w:t xml:space="preserve"> </w:t>
      </w:r>
      <w:r w:rsidR="00DF6974" w:rsidRPr="00A3356A">
        <w:rPr>
          <w:lang w:eastAsia="pt-BR"/>
        </w:rPr>
        <w:t>O PPGE</w:t>
      </w:r>
      <w:r w:rsidR="00441C5C" w:rsidRPr="00A3356A">
        <w:rPr>
          <w:lang w:eastAsia="pt-BR"/>
        </w:rPr>
        <w:t xml:space="preserve"> oferece </w:t>
      </w:r>
      <w:r w:rsidR="00E502E3">
        <w:rPr>
          <w:lang w:eastAsia="pt-BR"/>
        </w:rPr>
        <w:t>14</w:t>
      </w:r>
      <w:r w:rsidR="00C45588" w:rsidRPr="00A3356A">
        <w:rPr>
          <w:lang w:eastAsia="pt-BR"/>
        </w:rPr>
        <w:t xml:space="preserve"> (</w:t>
      </w:r>
      <w:r w:rsidR="00E502E3">
        <w:rPr>
          <w:lang w:eastAsia="pt-BR"/>
        </w:rPr>
        <w:t>catorze</w:t>
      </w:r>
      <w:r w:rsidR="009A3EB0" w:rsidRPr="00A3356A">
        <w:rPr>
          <w:lang w:eastAsia="pt-BR"/>
        </w:rPr>
        <w:t>)</w:t>
      </w:r>
      <w:r w:rsidR="00DF6974" w:rsidRPr="00A3356A">
        <w:rPr>
          <w:lang w:eastAsia="pt-BR"/>
        </w:rPr>
        <w:t xml:space="preserve"> </w:t>
      </w:r>
      <w:r w:rsidR="007A60AD" w:rsidRPr="00A3356A">
        <w:rPr>
          <w:lang w:eastAsia="pt-BR"/>
        </w:rPr>
        <w:t>vagas</w:t>
      </w:r>
      <w:r w:rsidR="00816D2B" w:rsidRPr="00A3356A">
        <w:rPr>
          <w:lang w:eastAsia="pt-BR"/>
        </w:rPr>
        <w:t xml:space="preserve"> </w:t>
      </w:r>
      <w:r w:rsidR="0042113A" w:rsidRPr="00A3356A">
        <w:rPr>
          <w:lang w:eastAsia="pt-BR"/>
        </w:rPr>
        <w:t xml:space="preserve">distribuídas entre </w:t>
      </w:r>
      <w:r w:rsidR="00E252CE" w:rsidRPr="00A3356A">
        <w:rPr>
          <w:lang w:eastAsia="pt-BR"/>
        </w:rPr>
        <w:t xml:space="preserve">as três linhas de pesquisa. </w:t>
      </w:r>
    </w:p>
    <w:p w:rsidR="007A60AD" w:rsidRPr="00A3356A" w:rsidRDefault="006E6030" w:rsidP="00E252CE">
      <w:pPr>
        <w:autoSpaceDE w:val="0"/>
        <w:jc w:val="both"/>
        <w:rPr>
          <w:lang w:eastAsia="pt-BR"/>
        </w:rPr>
      </w:pPr>
      <w:r w:rsidRPr="00A3356A">
        <w:rPr>
          <w:b/>
          <w:lang w:eastAsia="pt-BR"/>
        </w:rPr>
        <w:t xml:space="preserve">Linha </w:t>
      </w:r>
      <w:proofErr w:type="gramStart"/>
      <w:r w:rsidRPr="00A3356A">
        <w:rPr>
          <w:b/>
          <w:lang w:eastAsia="pt-BR"/>
        </w:rPr>
        <w:t>1</w:t>
      </w:r>
      <w:proofErr w:type="gramEnd"/>
      <w:r w:rsidR="002A46FF" w:rsidRPr="00A3356A">
        <w:rPr>
          <w:b/>
          <w:lang w:eastAsia="pt-BR"/>
        </w:rPr>
        <w:t>:</w:t>
      </w:r>
      <w:r w:rsidR="007A60AD" w:rsidRPr="00A3356A">
        <w:rPr>
          <w:lang w:eastAsia="pt-BR"/>
        </w:rPr>
        <w:t xml:space="preserve"> Ensino de Ciências Exatas e Ambientais</w:t>
      </w:r>
      <w:r w:rsidR="00AB1AC1" w:rsidRPr="00A3356A">
        <w:rPr>
          <w:lang w:eastAsia="pt-BR"/>
        </w:rPr>
        <w:t xml:space="preserve"> (</w:t>
      </w:r>
      <w:r w:rsidR="009D1851">
        <w:rPr>
          <w:lang w:eastAsia="pt-BR"/>
        </w:rPr>
        <w:t>04</w:t>
      </w:r>
      <w:r w:rsidR="00AB1AC1" w:rsidRPr="00A3356A">
        <w:rPr>
          <w:lang w:eastAsia="pt-BR"/>
        </w:rPr>
        <w:t xml:space="preserve"> vagas)</w:t>
      </w:r>
      <w:r w:rsidR="007A60AD" w:rsidRPr="00A3356A">
        <w:rPr>
          <w:lang w:eastAsia="pt-BR"/>
        </w:rPr>
        <w:t>;</w:t>
      </w:r>
    </w:p>
    <w:p w:rsidR="00DF6974" w:rsidRPr="00A3356A" w:rsidRDefault="006E6030" w:rsidP="006E6030">
      <w:pPr>
        <w:autoSpaceDE w:val="0"/>
        <w:jc w:val="both"/>
        <w:rPr>
          <w:lang w:eastAsia="pt-BR"/>
        </w:rPr>
      </w:pPr>
      <w:r w:rsidRPr="00A3356A">
        <w:rPr>
          <w:b/>
          <w:lang w:eastAsia="pt-BR"/>
        </w:rPr>
        <w:t xml:space="preserve">Linha </w:t>
      </w:r>
      <w:proofErr w:type="gramStart"/>
      <w:r w:rsidRPr="00A3356A">
        <w:rPr>
          <w:b/>
          <w:lang w:eastAsia="pt-BR"/>
        </w:rPr>
        <w:t>2</w:t>
      </w:r>
      <w:proofErr w:type="gramEnd"/>
      <w:r w:rsidR="002A46FF" w:rsidRPr="00A3356A">
        <w:rPr>
          <w:b/>
          <w:lang w:eastAsia="pt-BR"/>
        </w:rPr>
        <w:t>:</w:t>
      </w:r>
      <w:r w:rsidR="007A60AD" w:rsidRPr="00A3356A">
        <w:rPr>
          <w:lang w:eastAsia="pt-BR"/>
        </w:rPr>
        <w:t xml:space="preserve"> Ensino de Ciências Humanas e Sociais</w:t>
      </w:r>
      <w:r w:rsidR="00AB1AC1" w:rsidRPr="00A3356A">
        <w:rPr>
          <w:lang w:eastAsia="pt-BR"/>
        </w:rPr>
        <w:t xml:space="preserve"> (</w:t>
      </w:r>
      <w:r w:rsidR="00E502E3">
        <w:rPr>
          <w:lang w:eastAsia="pt-BR"/>
        </w:rPr>
        <w:t>05</w:t>
      </w:r>
      <w:r w:rsidR="00AB1AC1" w:rsidRPr="00A3356A">
        <w:rPr>
          <w:lang w:eastAsia="pt-BR"/>
        </w:rPr>
        <w:t xml:space="preserve"> vagas)</w:t>
      </w:r>
      <w:r w:rsidR="007A60AD" w:rsidRPr="00A3356A">
        <w:rPr>
          <w:lang w:eastAsia="pt-BR"/>
        </w:rPr>
        <w:t>;</w:t>
      </w:r>
    </w:p>
    <w:p w:rsidR="007A60AD" w:rsidRPr="00A3356A" w:rsidRDefault="006E6030" w:rsidP="006E6030">
      <w:pPr>
        <w:autoSpaceDE w:val="0"/>
        <w:jc w:val="both"/>
        <w:rPr>
          <w:lang w:eastAsia="pt-BR"/>
        </w:rPr>
      </w:pPr>
      <w:r w:rsidRPr="00A3356A">
        <w:rPr>
          <w:b/>
          <w:lang w:eastAsia="pt-BR"/>
        </w:rPr>
        <w:t xml:space="preserve">Linha </w:t>
      </w:r>
      <w:proofErr w:type="gramStart"/>
      <w:r w:rsidRPr="00A3356A">
        <w:rPr>
          <w:b/>
          <w:lang w:eastAsia="pt-BR"/>
        </w:rPr>
        <w:t>3</w:t>
      </w:r>
      <w:proofErr w:type="gramEnd"/>
      <w:r w:rsidR="002A46FF" w:rsidRPr="00A3356A">
        <w:rPr>
          <w:b/>
          <w:lang w:eastAsia="pt-BR"/>
        </w:rPr>
        <w:t>:</w:t>
      </w:r>
      <w:r w:rsidR="002A46FF" w:rsidRPr="00A3356A">
        <w:rPr>
          <w:lang w:eastAsia="pt-BR"/>
        </w:rPr>
        <w:t xml:space="preserve"> </w:t>
      </w:r>
      <w:r w:rsidR="007A60AD" w:rsidRPr="00A3356A">
        <w:rPr>
          <w:lang w:eastAsia="pt-BR"/>
        </w:rPr>
        <w:t>Ensino de Línguas</w:t>
      </w:r>
      <w:r w:rsidR="00AB1AC1" w:rsidRPr="00A3356A">
        <w:rPr>
          <w:lang w:eastAsia="pt-BR"/>
        </w:rPr>
        <w:t xml:space="preserve"> (</w:t>
      </w:r>
      <w:r w:rsidR="00E502E3">
        <w:rPr>
          <w:lang w:eastAsia="pt-BR"/>
        </w:rPr>
        <w:t>05</w:t>
      </w:r>
      <w:r w:rsidR="00AB1AC1" w:rsidRPr="00A3356A">
        <w:rPr>
          <w:lang w:eastAsia="pt-BR"/>
        </w:rPr>
        <w:t xml:space="preserve"> vagas)</w:t>
      </w:r>
      <w:r w:rsidR="0079531E" w:rsidRPr="00A3356A">
        <w:rPr>
          <w:lang w:eastAsia="pt-BR"/>
        </w:rPr>
        <w:t>.</w:t>
      </w:r>
    </w:p>
    <w:p w:rsidR="00F427E7" w:rsidRPr="00A3356A" w:rsidRDefault="00F427E7" w:rsidP="006E6030">
      <w:pPr>
        <w:autoSpaceDE w:val="0"/>
        <w:jc w:val="both"/>
        <w:rPr>
          <w:b/>
          <w:lang w:eastAsia="pt-BR"/>
        </w:rPr>
      </w:pPr>
    </w:p>
    <w:p w:rsidR="0053765A" w:rsidRPr="00A3356A" w:rsidRDefault="0053765A" w:rsidP="0053765A">
      <w:pPr>
        <w:autoSpaceDE w:val="0"/>
        <w:jc w:val="both"/>
        <w:rPr>
          <w:lang w:eastAsia="pt-BR"/>
        </w:rPr>
      </w:pPr>
      <w:r w:rsidRPr="00A3356A">
        <w:rPr>
          <w:b/>
          <w:bCs/>
          <w:lang w:eastAsia="pt-BR"/>
        </w:rPr>
        <w:t>1.2</w:t>
      </w:r>
      <w:r w:rsidRPr="00A3356A">
        <w:rPr>
          <w:lang w:eastAsia="pt-BR"/>
        </w:rPr>
        <w:t xml:space="preserve"> Do total geral das vagas, uma será destinada a candidatos com deficiência, em conformidade com a legislação pertinente.  </w:t>
      </w:r>
    </w:p>
    <w:p w:rsidR="0053765A" w:rsidRPr="00A3356A" w:rsidRDefault="0053765A" w:rsidP="0053765A">
      <w:pPr>
        <w:autoSpaceDE w:val="0"/>
        <w:jc w:val="both"/>
        <w:rPr>
          <w:lang w:eastAsia="pt-BR"/>
        </w:rPr>
      </w:pPr>
    </w:p>
    <w:p w:rsidR="00D449ED" w:rsidRPr="00A3356A" w:rsidRDefault="00D449ED" w:rsidP="0053765A">
      <w:pPr>
        <w:autoSpaceDE w:val="0"/>
        <w:jc w:val="both"/>
        <w:rPr>
          <w:lang w:eastAsia="pt-BR"/>
        </w:rPr>
      </w:pPr>
      <w:r w:rsidRPr="00A3356A">
        <w:rPr>
          <w:b/>
          <w:lang w:eastAsia="pt-BR"/>
        </w:rPr>
        <w:t xml:space="preserve">1.3 </w:t>
      </w:r>
      <w:r w:rsidR="00E502E3">
        <w:rPr>
          <w:lang w:eastAsia="pt-BR"/>
        </w:rPr>
        <w:t>Do total geral das vagas, duas serão</w:t>
      </w:r>
      <w:r w:rsidRPr="00A3356A">
        <w:rPr>
          <w:lang w:eastAsia="pt-BR"/>
        </w:rPr>
        <w:t xml:space="preserve"> destinada</w:t>
      </w:r>
      <w:r w:rsidR="00E502E3">
        <w:rPr>
          <w:lang w:eastAsia="pt-BR"/>
        </w:rPr>
        <w:t>s</w:t>
      </w:r>
      <w:r w:rsidRPr="00A3356A">
        <w:rPr>
          <w:lang w:eastAsia="pt-BR"/>
        </w:rPr>
        <w:t xml:space="preserve"> </w:t>
      </w:r>
      <w:proofErr w:type="gramStart"/>
      <w:r w:rsidRPr="00A3356A">
        <w:rPr>
          <w:lang w:eastAsia="pt-BR"/>
        </w:rPr>
        <w:t>a servidores</w:t>
      </w:r>
      <w:proofErr w:type="gramEnd"/>
      <w:r w:rsidRPr="00A3356A">
        <w:rPr>
          <w:lang w:eastAsia="pt-BR"/>
        </w:rPr>
        <w:t xml:space="preserve"> da UERN, de acordo com a recomendação da </w:t>
      </w:r>
      <w:proofErr w:type="spellStart"/>
      <w:r w:rsidRPr="00A3356A">
        <w:rPr>
          <w:lang w:eastAsia="pt-BR"/>
        </w:rPr>
        <w:t>Pró-Reitoria</w:t>
      </w:r>
      <w:proofErr w:type="spellEnd"/>
      <w:r w:rsidRPr="00A3356A">
        <w:rPr>
          <w:lang w:eastAsia="pt-BR"/>
        </w:rPr>
        <w:t xml:space="preserve"> de Pesquisa e Pós-Graduação (PROPEG), através do Memorando Circular Nº 004/2015/DPG/PROPEG, de 17 de novembro de 2015.</w:t>
      </w:r>
    </w:p>
    <w:p w:rsidR="00D449ED" w:rsidRPr="00A3356A" w:rsidRDefault="00D449ED" w:rsidP="0053765A">
      <w:pPr>
        <w:autoSpaceDE w:val="0"/>
        <w:jc w:val="both"/>
        <w:rPr>
          <w:lang w:eastAsia="pt-BR"/>
        </w:rPr>
      </w:pPr>
    </w:p>
    <w:p w:rsidR="0053765A" w:rsidRPr="00A3356A" w:rsidRDefault="00D449ED" w:rsidP="0053765A">
      <w:pPr>
        <w:autoSpaceDE w:val="0"/>
        <w:jc w:val="both"/>
        <w:rPr>
          <w:lang w:eastAsia="pt-BR"/>
        </w:rPr>
      </w:pPr>
      <w:r w:rsidRPr="00A3356A">
        <w:rPr>
          <w:b/>
          <w:lang w:eastAsia="pt-BR"/>
        </w:rPr>
        <w:t>1.4</w:t>
      </w:r>
      <w:r w:rsidR="0053765A" w:rsidRPr="00A3356A">
        <w:rPr>
          <w:b/>
          <w:lang w:eastAsia="pt-BR"/>
        </w:rPr>
        <w:t xml:space="preserve"> </w:t>
      </w:r>
      <w:r w:rsidR="0053765A" w:rsidRPr="00A3356A">
        <w:rPr>
          <w:lang w:eastAsia="pt-BR"/>
        </w:rPr>
        <w:t>Do</w:t>
      </w:r>
      <w:r w:rsidR="00E502E3">
        <w:rPr>
          <w:lang w:eastAsia="pt-BR"/>
        </w:rPr>
        <w:t xml:space="preserve"> total geral das vagas, três serão</w:t>
      </w:r>
      <w:r w:rsidR="00C45588" w:rsidRPr="00A3356A">
        <w:rPr>
          <w:lang w:eastAsia="pt-BR"/>
        </w:rPr>
        <w:t xml:space="preserve"> destinada</w:t>
      </w:r>
      <w:r w:rsidR="00E502E3">
        <w:rPr>
          <w:lang w:eastAsia="pt-BR"/>
        </w:rPr>
        <w:t>s</w:t>
      </w:r>
      <w:r w:rsidR="0053765A" w:rsidRPr="00A3356A">
        <w:rPr>
          <w:lang w:eastAsia="pt-BR"/>
        </w:rPr>
        <w:t xml:space="preserve"> a candidatos que se inscreverem em atendimento ao Convênio </w:t>
      </w:r>
      <w:r w:rsidR="00F11E0C" w:rsidRPr="00A3356A">
        <w:rPr>
          <w:lang w:eastAsia="pt-BR"/>
        </w:rPr>
        <w:t xml:space="preserve">Nº 002/2015 - </w:t>
      </w:r>
      <w:r w:rsidR="0053765A" w:rsidRPr="00A3356A">
        <w:rPr>
          <w:lang w:eastAsia="pt-BR"/>
        </w:rPr>
        <w:t>IFRN</w:t>
      </w:r>
      <w:r w:rsidR="00F11E0C" w:rsidRPr="00A3356A">
        <w:rPr>
          <w:lang w:eastAsia="pt-BR"/>
        </w:rPr>
        <w:t>/UERN</w:t>
      </w:r>
      <w:r w:rsidR="0053765A" w:rsidRPr="00A3356A">
        <w:rPr>
          <w:lang w:eastAsia="pt-BR"/>
        </w:rPr>
        <w:t xml:space="preserve">, para formação dos servidores técnicos </w:t>
      </w:r>
      <w:r w:rsidR="0053765A" w:rsidRPr="00A3356A">
        <w:rPr>
          <w:lang w:eastAsia="pt-BR"/>
        </w:rPr>
        <w:lastRenderedPageBreak/>
        <w:t>administrativos e docentes do Instituto Federal de Educação Ciência e Tecnologia do Rio Grande do Norte (IFRN).</w:t>
      </w:r>
    </w:p>
    <w:p w:rsidR="0053765A" w:rsidRPr="00A3356A" w:rsidRDefault="0053765A" w:rsidP="0053765A">
      <w:pPr>
        <w:autoSpaceDE w:val="0"/>
        <w:jc w:val="both"/>
        <w:rPr>
          <w:lang w:eastAsia="pt-BR"/>
        </w:rPr>
      </w:pPr>
    </w:p>
    <w:p w:rsidR="0053765A" w:rsidRPr="00A3356A" w:rsidRDefault="00D449ED" w:rsidP="0053765A">
      <w:pPr>
        <w:autoSpaceDE w:val="0"/>
        <w:jc w:val="both"/>
        <w:rPr>
          <w:lang w:eastAsia="pt-BR"/>
        </w:rPr>
      </w:pPr>
      <w:r w:rsidRPr="00A3356A">
        <w:rPr>
          <w:b/>
          <w:lang w:eastAsia="pt-BR"/>
        </w:rPr>
        <w:t>1.5</w:t>
      </w:r>
      <w:r w:rsidR="0053765A" w:rsidRPr="00A3356A">
        <w:rPr>
          <w:b/>
          <w:lang w:eastAsia="pt-BR"/>
        </w:rPr>
        <w:t xml:space="preserve"> </w:t>
      </w:r>
      <w:r w:rsidR="0053765A" w:rsidRPr="00A3356A">
        <w:rPr>
          <w:lang w:eastAsia="pt-BR"/>
        </w:rPr>
        <w:t>As vagas não preenchidas em alguma linha poderão ser remanejadas para outras.</w:t>
      </w:r>
    </w:p>
    <w:p w:rsidR="0053765A" w:rsidRPr="00A3356A" w:rsidRDefault="0053765A" w:rsidP="0053765A">
      <w:pPr>
        <w:autoSpaceDE w:val="0"/>
        <w:jc w:val="both"/>
        <w:rPr>
          <w:lang w:eastAsia="pt-BR"/>
        </w:rPr>
      </w:pPr>
    </w:p>
    <w:p w:rsidR="006E6030" w:rsidRDefault="0053765A" w:rsidP="006E6030">
      <w:pPr>
        <w:autoSpaceDE w:val="0"/>
        <w:jc w:val="both"/>
        <w:rPr>
          <w:lang w:eastAsia="pt-BR"/>
        </w:rPr>
      </w:pPr>
      <w:r w:rsidRPr="00A3356A">
        <w:rPr>
          <w:b/>
          <w:lang w:eastAsia="pt-BR"/>
        </w:rPr>
        <w:t>1.</w:t>
      </w:r>
      <w:r w:rsidR="00D449ED" w:rsidRPr="00A3356A">
        <w:rPr>
          <w:b/>
          <w:lang w:eastAsia="pt-BR"/>
        </w:rPr>
        <w:t>6</w:t>
      </w:r>
      <w:r w:rsidRPr="00A3356A">
        <w:rPr>
          <w:lang w:eastAsia="pt-BR"/>
        </w:rPr>
        <w:t xml:space="preserve"> Por recomendação da Comissão de Seleção e ouvido o Conselho Administrativo do Curso, essas vagas poderão ser ampliadas ou reduzidas em conformidade com o perfil acadêmico dos candidatos e capacidade de orientação do corpo docente do PPGE. </w:t>
      </w:r>
    </w:p>
    <w:p w:rsidR="00221385" w:rsidRPr="00221385" w:rsidRDefault="00221385" w:rsidP="006E6030">
      <w:pPr>
        <w:autoSpaceDE w:val="0"/>
        <w:jc w:val="both"/>
        <w:rPr>
          <w:lang w:eastAsia="pt-BR"/>
        </w:rPr>
      </w:pPr>
    </w:p>
    <w:p w:rsidR="00ED7118" w:rsidRPr="00A3356A" w:rsidRDefault="00ED7118" w:rsidP="006E6030">
      <w:pPr>
        <w:autoSpaceDE w:val="0"/>
        <w:jc w:val="both"/>
        <w:rPr>
          <w:b/>
        </w:rPr>
      </w:pPr>
      <w:proofErr w:type="gramStart"/>
      <w:r w:rsidRPr="00A3356A">
        <w:rPr>
          <w:b/>
        </w:rPr>
        <w:t>2</w:t>
      </w:r>
      <w:proofErr w:type="gramEnd"/>
      <w:r w:rsidRPr="00A3356A">
        <w:rPr>
          <w:b/>
        </w:rPr>
        <w:t xml:space="preserve"> DA INSCRIÇÃO</w:t>
      </w:r>
    </w:p>
    <w:p w:rsidR="006E6030" w:rsidRPr="00A3356A" w:rsidRDefault="006E6030" w:rsidP="006E6030">
      <w:pPr>
        <w:suppressAutoHyphens w:val="0"/>
        <w:autoSpaceDE w:val="0"/>
        <w:autoSpaceDN w:val="0"/>
        <w:adjustRightInd w:val="0"/>
        <w:jc w:val="both"/>
        <w:rPr>
          <w:b/>
          <w:lang w:eastAsia="pt-BR"/>
        </w:rPr>
      </w:pPr>
    </w:p>
    <w:p w:rsidR="00ED7118" w:rsidRPr="00A3356A" w:rsidRDefault="006E6030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2.1</w:t>
      </w:r>
      <w:r w:rsidR="00ED7118" w:rsidRPr="00A3356A">
        <w:rPr>
          <w:lang w:eastAsia="pt-BR"/>
        </w:rPr>
        <w:t xml:space="preserve"> Serão aceitas inscrições de candidatos:</w:t>
      </w:r>
    </w:p>
    <w:p w:rsidR="00ED7118" w:rsidRPr="00A3356A" w:rsidRDefault="00FE6968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a)</w:t>
      </w:r>
      <w:r w:rsidRPr="00A3356A">
        <w:rPr>
          <w:lang w:eastAsia="pt-BR"/>
        </w:rPr>
        <w:t xml:space="preserve"> portadores de d</w:t>
      </w:r>
      <w:r w:rsidR="00ED7118" w:rsidRPr="00A3356A">
        <w:rPr>
          <w:lang w:eastAsia="pt-BR"/>
        </w:rPr>
        <w:t xml:space="preserve">iploma </w:t>
      </w:r>
      <w:r w:rsidRPr="00A3356A">
        <w:rPr>
          <w:lang w:eastAsia="pt-BR"/>
        </w:rPr>
        <w:t>de graduação em cursos de licenciatura</w:t>
      </w:r>
      <w:r w:rsidR="00ED7118" w:rsidRPr="00A3356A">
        <w:rPr>
          <w:lang w:eastAsia="pt-BR"/>
        </w:rPr>
        <w:t>, obtido em instituições reconhecidas pelo MEC;</w:t>
      </w:r>
    </w:p>
    <w:p w:rsidR="00ED7118" w:rsidRPr="00A3356A" w:rsidRDefault="00ED7118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b)</w:t>
      </w:r>
      <w:r w:rsidRPr="00A3356A">
        <w:rPr>
          <w:lang w:eastAsia="pt-BR"/>
        </w:rPr>
        <w:t xml:space="preserve"> p</w:t>
      </w:r>
      <w:r w:rsidR="00FE6968" w:rsidRPr="00A3356A">
        <w:rPr>
          <w:lang w:eastAsia="pt-BR"/>
        </w:rPr>
        <w:t>ortadores de diploma de outros c</w:t>
      </w:r>
      <w:r w:rsidRPr="00A3356A">
        <w:rPr>
          <w:lang w:eastAsia="pt-BR"/>
        </w:rPr>
        <w:t>ursos de nível superior, credenciados pelo Conselho Nacional de</w:t>
      </w:r>
      <w:r w:rsidR="003A1DEE" w:rsidRPr="00A3356A">
        <w:rPr>
          <w:lang w:eastAsia="pt-BR"/>
        </w:rPr>
        <w:t xml:space="preserve"> </w:t>
      </w:r>
      <w:r w:rsidR="00FE6968" w:rsidRPr="00A3356A">
        <w:rPr>
          <w:lang w:eastAsia="pt-BR"/>
        </w:rPr>
        <w:t>Educação, que, segundo avaliação do Programa, atendam aos objetivos do Curso;</w:t>
      </w:r>
    </w:p>
    <w:p w:rsidR="00FE6968" w:rsidRPr="00A3356A" w:rsidRDefault="00ED7118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c)</w:t>
      </w:r>
      <w:r w:rsidRPr="00A3356A">
        <w:rPr>
          <w:lang w:eastAsia="pt-BR"/>
        </w:rPr>
        <w:t xml:space="preserve"> portadores de diploma de graduação de instituições estrangeira</w:t>
      </w:r>
      <w:r w:rsidR="003A1DEE" w:rsidRPr="00A3356A">
        <w:rPr>
          <w:lang w:eastAsia="pt-BR"/>
        </w:rPr>
        <w:t xml:space="preserve">s, </w:t>
      </w:r>
      <w:r w:rsidR="00FE6968" w:rsidRPr="00A3356A">
        <w:rPr>
          <w:lang w:eastAsia="pt-BR"/>
        </w:rPr>
        <w:t>que, segundo avaliação do Programa e em conformidade com as leis brasileiras, atendam aos objetivos do Curso.</w:t>
      </w:r>
    </w:p>
    <w:p w:rsidR="006E6030" w:rsidRPr="00A3356A" w:rsidRDefault="006E6030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1D2312" w:rsidRPr="00A3356A" w:rsidRDefault="00ED7118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2.2</w:t>
      </w:r>
      <w:r w:rsidR="007024C4" w:rsidRPr="00A3356A">
        <w:rPr>
          <w:lang w:eastAsia="pt-BR"/>
        </w:rPr>
        <w:t xml:space="preserve"> </w:t>
      </w:r>
      <w:r w:rsidRPr="00A3356A">
        <w:rPr>
          <w:lang w:eastAsia="pt-BR"/>
        </w:rPr>
        <w:t xml:space="preserve">As inscrições </w:t>
      </w:r>
      <w:r w:rsidR="00CA1DBC" w:rsidRPr="00A3356A">
        <w:rPr>
          <w:lang w:eastAsia="pt-BR"/>
        </w:rPr>
        <w:t>ao Processo Seletivo 2016</w:t>
      </w:r>
      <w:r w:rsidR="008B52B2" w:rsidRPr="00A3356A">
        <w:rPr>
          <w:lang w:eastAsia="pt-BR"/>
        </w:rPr>
        <w:t xml:space="preserve"> do PPGE serão feitas </w:t>
      </w:r>
      <w:r w:rsidR="0067428C" w:rsidRPr="00A3356A">
        <w:rPr>
          <w:lang w:eastAsia="pt-BR"/>
        </w:rPr>
        <w:t>na Secretaria do PPGE</w:t>
      </w:r>
      <w:r w:rsidR="008B52B2" w:rsidRPr="00A3356A">
        <w:rPr>
          <w:lang w:eastAsia="pt-BR"/>
        </w:rPr>
        <w:t xml:space="preserve"> CAMEAM/UERN, à rodovia BR-405, Km 153, Bairro Arizona, CEP: </w:t>
      </w:r>
      <w:proofErr w:type="gramStart"/>
      <w:r w:rsidR="008B52B2" w:rsidRPr="00A3356A">
        <w:rPr>
          <w:lang w:eastAsia="pt-BR"/>
        </w:rPr>
        <w:t xml:space="preserve">59.900-000, </w:t>
      </w:r>
      <w:r w:rsidR="008B52B2" w:rsidRPr="00A3356A">
        <w:rPr>
          <w:bCs/>
        </w:rPr>
        <w:t>Pau</w:t>
      </w:r>
      <w:proofErr w:type="gramEnd"/>
      <w:r w:rsidR="008B52B2" w:rsidRPr="00A3356A">
        <w:rPr>
          <w:bCs/>
        </w:rPr>
        <w:t xml:space="preserve"> dos Ferros/RN,</w:t>
      </w:r>
      <w:r w:rsidR="000B157B" w:rsidRPr="00A3356A">
        <w:rPr>
          <w:lang w:eastAsia="pt-BR"/>
        </w:rPr>
        <w:t xml:space="preserve"> de </w:t>
      </w:r>
      <w:r w:rsidR="00717AAB" w:rsidRPr="00A3356A">
        <w:rPr>
          <w:lang w:eastAsia="pt-BR"/>
        </w:rPr>
        <w:t>08/02/2016</w:t>
      </w:r>
      <w:r w:rsidR="005E1B0C" w:rsidRPr="00A3356A">
        <w:rPr>
          <w:lang w:eastAsia="pt-BR"/>
        </w:rPr>
        <w:t xml:space="preserve"> a </w:t>
      </w:r>
      <w:r w:rsidR="006C32C0" w:rsidRPr="00A3356A">
        <w:rPr>
          <w:lang w:eastAsia="pt-BR"/>
        </w:rPr>
        <w:t>2</w:t>
      </w:r>
      <w:r w:rsidR="000663C8" w:rsidRPr="00A3356A">
        <w:rPr>
          <w:lang w:eastAsia="pt-BR"/>
        </w:rPr>
        <w:t>6</w:t>
      </w:r>
      <w:r w:rsidR="00717AAB" w:rsidRPr="00A3356A">
        <w:rPr>
          <w:lang w:eastAsia="pt-BR"/>
        </w:rPr>
        <w:t>/02</w:t>
      </w:r>
      <w:r w:rsidR="000B157B" w:rsidRPr="00A3356A">
        <w:rPr>
          <w:lang w:eastAsia="pt-BR"/>
        </w:rPr>
        <w:t>/201</w:t>
      </w:r>
      <w:r w:rsidR="00717AAB" w:rsidRPr="00A3356A">
        <w:rPr>
          <w:lang w:eastAsia="pt-BR"/>
        </w:rPr>
        <w:t>6</w:t>
      </w:r>
      <w:r w:rsidR="0067428C" w:rsidRPr="00A3356A">
        <w:rPr>
          <w:lang w:eastAsia="pt-BR"/>
        </w:rPr>
        <w:t xml:space="preserve"> (presenciais)</w:t>
      </w:r>
      <w:r w:rsidR="008B52B2" w:rsidRPr="00A3356A">
        <w:rPr>
          <w:lang w:eastAsia="pt-BR"/>
        </w:rPr>
        <w:t xml:space="preserve">, </w:t>
      </w:r>
      <w:r w:rsidRPr="00A3356A">
        <w:rPr>
          <w:lang w:eastAsia="pt-BR"/>
        </w:rPr>
        <w:t>pelo interessado, pessoalmente ou por procuração (com firma</w:t>
      </w:r>
      <w:r w:rsidR="008B52B2" w:rsidRPr="00A3356A">
        <w:rPr>
          <w:lang w:eastAsia="pt-BR"/>
        </w:rPr>
        <w:t xml:space="preserve"> </w:t>
      </w:r>
      <w:r w:rsidRPr="00A3356A">
        <w:rPr>
          <w:lang w:eastAsia="pt-BR"/>
        </w:rPr>
        <w:t>reconhecida em Cartório),</w:t>
      </w:r>
      <w:r w:rsidR="008B52B2" w:rsidRPr="00A3356A">
        <w:rPr>
          <w:lang w:eastAsia="pt-BR"/>
        </w:rPr>
        <w:t xml:space="preserve"> de segunda à sexta-feira, </w:t>
      </w:r>
      <w:r w:rsidRPr="00A3356A">
        <w:rPr>
          <w:lang w:eastAsia="pt-BR"/>
        </w:rPr>
        <w:t>d</w:t>
      </w:r>
      <w:r w:rsidR="00EC2F3A" w:rsidRPr="00A3356A">
        <w:rPr>
          <w:lang w:eastAsia="pt-BR"/>
        </w:rPr>
        <w:t>as</w:t>
      </w:r>
      <w:r w:rsidR="00930FA5" w:rsidRPr="00A3356A">
        <w:rPr>
          <w:lang w:eastAsia="pt-BR"/>
        </w:rPr>
        <w:t xml:space="preserve"> 8</w:t>
      </w:r>
      <w:r w:rsidRPr="00A3356A">
        <w:rPr>
          <w:lang w:eastAsia="pt-BR"/>
        </w:rPr>
        <w:t>h às 11h</w:t>
      </w:r>
      <w:r w:rsidR="002C7A5E" w:rsidRPr="00A3356A">
        <w:rPr>
          <w:lang w:eastAsia="pt-BR"/>
        </w:rPr>
        <w:t>30min</w:t>
      </w:r>
      <w:r w:rsidR="00AC7634" w:rsidRPr="00A3356A">
        <w:rPr>
          <w:lang w:eastAsia="pt-BR"/>
        </w:rPr>
        <w:t xml:space="preserve"> e das</w:t>
      </w:r>
      <w:r w:rsidR="00930FA5" w:rsidRPr="00A3356A">
        <w:rPr>
          <w:lang w:eastAsia="pt-BR"/>
        </w:rPr>
        <w:t xml:space="preserve"> 14h às 16</w:t>
      </w:r>
      <w:r w:rsidR="00EC2F3A" w:rsidRPr="00A3356A">
        <w:rPr>
          <w:lang w:eastAsia="pt-BR"/>
        </w:rPr>
        <w:t>h</w:t>
      </w:r>
      <w:r w:rsidR="00930FA5" w:rsidRPr="00A3356A">
        <w:rPr>
          <w:lang w:eastAsia="pt-BR"/>
        </w:rPr>
        <w:t>30min</w:t>
      </w:r>
      <w:r w:rsidR="008B52B2" w:rsidRPr="00A3356A">
        <w:rPr>
          <w:lang w:eastAsia="pt-BR"/>
        </w:rPr>
        <w:t>;</w:t>
      </w:r>
    </w:p>
    <w:p w:rsidR="00957A1B" w:rsidRPr="00A3356A" w:rsidRDefault="00957A1B" w:rsidP="006E6030">
      <w:pPr>
        <w:suppressAutoHyphens w:val="0"/>
        <w:autoSpaceDE w:val="0"/>
        <w:autoSpaceDN w:val="0"/>
        <w:adjustRightInd w:val="0"/>
        <w:jc w:val="both"/>
        <w:rPr>
          <w:b/>
          <w:lang w:eastAsia="pt-BR"/>
        </w:rPr>
      </w:pPr>
    </w:p>
    <w:p w:rsidR="00ED7118" w:rsidRPr="00A3356A" w:rsidRDefault="008B52B2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r w:rsidRPr="00A3356A">
        <w:rPr>
          <w:b/>
          <w:lang w:eastAsia="pt-BR"/>
        </w:rPr>
        <w:t>2.3</w:t>
      </w:r>
      <w:r w:rsidR="00ED7118" w:rsidRPr="00A3356A">
        <w:rPr>
          <w:lang w:eastAsia="pt-BR"/>
        </w:rPr>
        <w:t xml:space="preserve"> Serão aceitas inscrições pelos co</w:t>
      </w:r>
      <w:r w:rsidR="00663182" w:rsidRPr="00A3356A">
        <w:rPr>
          <w:lang w:eastAsia="pt-BR"/>
        </w:rPr>
        <w:t xml:space="preserve">rreios (via SEDEX) somente </w:t>
      </w:r>
      <w:r w:rsidR="00ED7118" w:rsidRPr="00A3356A">
        <w:rPr>
          <w:lang w:eastAsia="pt-BR"/>
        </w:rPr>
        <w:t xml:space="preserve">com data de postagem </w:t>
      </w:r>
      <w:r w:rsidR="00ED7118" w:rsidRPr="00A3356A">
        <w:rPr>
          <w:bCs/>
          <w:lang w:eastAsia="pt-BR"/>
        </w:rPr>
        <w:t>até</w:t>
      </w:r>
      <w:r w:rsidR="005E1B0C" w:rsidRPr="00A3356A">
        <w:rPr>
          <w:bCs/>
          <w:lang w:eastAsia="pt-BR"/>
        </w:rPr>
        <w:t xml:space="preserve"> </w:t>
      </w:r>
      <w:r w:rsidR="004D7F0D" w:rsidRPr="00A3356A">
        <w:rPr>
          <w:b/>
          <w:lang w:eastAsia="pt-BR"/>
        </w:rPr>
        <w:t>2</w:t>
      </w:r>
      <w:r w:rsidR="000663C8" w:rsidRPr="00A3356A">
        <w:rPr>
          <w:b/>
          <w:lang w:eastAsia="pt-BR"/>
        </w:rPr>
        <w:t>6</w:t>
      </w:r>
      <w:r w:rsidR="008638EE" w:rsidRPr="00A3356A">
        <w:rPr>
          <w:b/>
          <w:lang w:eastAsia="pt-BR"/>
        </w:rPr>
        <w:t xml:space="preserve"> de </w:t>
      </w:r>
      <w:r w:rsidR="00717AAB" w:rsidRPr="00A3356A">
        <w:rPr>
          <w:b/>
          <w:lang w:eastAsia="pt-BR"/>
        </w:rPr>
        <w:t>fevereiro</w:t>
      </w:r>
      <w:r w:rsidR="008638EE" w:rsidRPr="00A3356A">
        <w:rPr>
          <w:b/>
          <w:lang w:eastAsia="pt-BR"/>
        </w:rPr>
        <w:t xml:space="preserve"> de </w:t>
      </w:r>
      <w:r w:rsidR="00ED7118" w:rsidRPr="00A3356A">
        <w:rPr>
          <w:b/>
          <w:lang w:eastAsia="pt-BR"/>
        </w:rPr>
        <w:t>201</w:t>
      </w:r>
      <w:r w:rsidR="00717AAB" w:rsidRPr="00A3356A">
        <w:rPr>
          <w:b/>
          <w:lang w:eastAsia="pt-BR"/>
        </w:rPr>
        <w:t>6</w:t>
      </w:r>
      <w:r w:rsidRPr="00A3356A">
        <w:rPr>
          <w:bCs/>
          <w:lang w:eastAsia="pt-BR"/>
        </w:rPr>
        <w:t xml:space="preserve"> e destinadas ao endereço </w:t>
      </w:r>
      <w:r w:rsidR="009932CF" w:rsidRPr="00A3356A">
        <w:rPr>
          <w:bCs/>
          <w:lang w:eastAsia="pt-BR"/>
        </w:rPr>
        <w:t>descrito no item 2.2 acima</w:t>
      </w:r>
      <w:r w:rsidR="00ED7118" w:rsidRPr="00A3356A">
        <w:rPr>
          <w:lang w:eastAsia="pt-BR"/>
        </w:rPr>
        <w:t>.</w:t>
      </w:r>
      <w:r w:rsidR="00ED7118" w:rsidRPr="00A3356A">
        <w:rPr>
          <w:b/>
          <w:lang w:eastAsia="pt-BR"/>
        </w:rPr>
        <w:t xml:space="preserve"> </w:t>
      </w:r>
      <w:r w:rsidR="00ED7118" w:rsidRPr="00A3356A">
        <w:rPr>
          <w:lang w:eastAsia="pt-BR"/>
        </w:rPr>
        <w:t>Não serão aceitas inscrições em que estejam faltando documentos, quaisquer que sejam,</w:t>
      </w:r>
      <w:r w:rsidR="003A1DEE" w:rsidRPr="00A3356A">
        <w:rPr>
          <w:lang w:eastAsia="pt-BR"/>
        </w:rPr>
        <w:t xml:space="preserve"> </w:t>
      </w:r>
      <w:r w:rsidR="00ED7118" w:rsidRPr="00A3356A">
        <w:rPr>
          <w:lang w:eastAsia="pt-BR"/>
        </w:rPr>
        <w:t>dos listados no item 2.5 do presente Edital.</w:t>
      </w:r>
    </w:p>
    <w:p w:rsidR="008B52B2" w:rsidRPr="00A3356A" w:rsidRDefault="008B52B2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ED7118" w:rsidRPr="00A3356A" w:rsidRDefault="008B52B2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2.4</w:t>
      </w:r>
      <w:r w:rsidR="00ED7118" w:rsidRPr="00A3356A">
        <w:rPr>
          <w:lang w:eastAsia="pt-BR"/>
        </w:rPr>
        <w:t xml:space="preserve"> A i</w:t>
      </w:r>
      <w:r w:rsidR="00A6403F" w:rsidRPr="00A3356A">
        <w:rPr>
          <w:lang w:eastAsia="pt-BR"/>
        </w:rPr>
        <w:t>nscrição ao Processo Seletivo</w:t>
      </w:r>
      <w:r w:rsidR="00ED7118" w:rsidRPr="00A3356A">
        <w:rPr>
          <w:lang w:eastAsia="pt-BR"/>
        </w:rPr>
        <w:t xml:space="preserve"> deverá se</w:t>
      </w:r>
      <w:r w:rsidR="001D2312" w:rsidRPr="00A3356A">
        <w:rPr>
          <w:lang w:eastAsia="pt-BR"/>
        </w:rPr>
        <w:t>r feita somente em</w:t>
      </w:r>
      <w:r w:rsidR="00ED7118" w:rsidRPr="00A3356A">
        <w:rPr>
          <w:lang w:eastAsia="pt-BR"/>
        </w:rPr>
        <w:t xml:space="preserve"> uma das linhas de pesquisa do curso.</w:t>
      </w:r>
    </w:p>
    <w:p w:rsidR="00A6403F" w:rsidRPr="00A3356A" w:rsidRDefault="00A6403F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ED7118" w:rsidRPr="00A3356A" w:rsidRDefault="00A6403F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2.5</w:t>
      </w:r>
      <w:r w:rsidR="00ED7118" w:rsidRPr="00A3356A">
        <w:rPr>
          <w:lang w:eastAsia="pt-BR"/>
        </w:rPr>
        <w:t xml:space="preserve"> Para efetuar a inscrição, o candidato deverá apresentar os seguintes documentos:</w:t>
      </w:r>
    </w:p>
    <w:p w:rsidR="00ED7118" w:rsidRPr="00A3356A" w:rsidRDefault="00ED7118" w:rsidP="006E6030">
      <w:pPr>
        <w:suppressAutoHyphens w:val="0"/>
        <w:autoSpaceDE w:val="0"/>
        <w:autoSpaceDN w:val="0"/>
        <w:adjustRightInd w:val="0"/>
        <w:jc w:val="both"/>
        <w:rPr>
          <w:b/>
          <w:lang w:eastAsia="pt-BR"/>
        </w:rPr>
      </w:pPr>
      <w:r w:rsidRPr="00A3356A">
        <w:rPr>
          <w:b/>
          <w:lang w:eastAsia="pt-BR"/>
        </w:rPr>
        <w:t>a)</w:t>
      </w:r>
      <w:r w:rsidRPr="00A3356A">
        <w:rPr>
          <w:lang w:eastAsia="pt-BR"/>
        </w:rPr>
        <w:t xml:space="preserve"> comprovante de pagamento da taxa de inscrição, no valor de </w:t>
      </w:r>
      <w:r w:rsidRPr="00A3356A">
        <w:rPr>
          <w:b/>
          <w:bCs/>
          <w:lang w:eastAsia="pt-BR"/>
        </w:rPr>
        <w:t>R$ 100,00 (cem reais)</w:t>
      </w:r>
      <w:r w:rsidRPr="00A3356A">
        <w:rPr>
          <w:lang w:eastAsia="pt-BR"/>
        </w:rPr>
        <w:t>, a ser</w:t>
      </w:r>
      <w:r w:rsidR="007024C4" w:rsidRPr="00A3356A">
        <w:rPr>
          <w:lang w:eastAsia="pt-BR"/>
        </w:rPr>
        <w:t xml:space="preserve"> </w:t>
      </w:r>
      <w:r w:rsidRPr="00A3356A">
        <w:rPr>
          <w:lang w:eastAsia="pt-BR"/>
        </w:rPr>
        <w:t xml:space="preserve">depositado nominalmente, ou por transferência, em </w:t>
      </w:r>
      <w:r w:rsidRPr="00A3356A">
        <w:rPr>
          <w:b/>
          <w:lang w:eastAsia="pt-BR"/>
        </w:rPr>
        <w:t>conta corre</w:t>
      </w:r>
      <w:r w:rsidR="007024C4" w:rsidRPr="00A3356A">
        <w:rPr>
          <w:b/>
          <w:lang w:eastAsia="pt-BR"/>
        </w:rPr>
        <w:t xml:space="preserve">nte </w:t>
      </w:r>
      <w:r w:rsidR="00A6403F" w:rsidRPr="00A3356A">
        <w:rPr>
          <w:b/>
          <w:lang w:eastAsia="pt-BR"/>
        </w:rPr>
        <w:t xml:space="preserve">UERN PPGE, </w:t>
      </w:r>
      <w:r w:rsidR="00DF2DDF" w:rsidRPr="00A3356A">
        <w:rPr>
          <w:b/>
          <w:lang w:eastAsia="pt-BR"/>
        </w:rPr>
        <w:t>de nº 39419-X</w:t>
      </w:r>
      <w:r w:rsidR="00AC7634" w:rsidRPr="00A3356A">
        <w:rPr>
          <w:b/>
          <w:lang w:eastAsia="pt-BR"/>
        </w:rPr>
        <w:t xml:space="preserve"> A</w:t>
      </w:r>
      <w:r w:rsidR="00930FA5" w:rsidRPr="00A3356A">
        <w:rPr>
          <w:b/>
          <w:lang w:eastAsia="pt-BR"/>
        </w:rPr>
        <w:t xml:space="preserve">gência </w:t>
      </w:r>
      <w:r w:rsidR="00CA1DBC" w:rsidRPr="00A3356A">
        <w:rPr>
          <w:b/>
          <w:lang w:eastAsia="pt-BR"/>
        </w:rPr>
        <w:t>0036-1</w:t>
      </w:r>
      <w:r w:rsidRPr="00A3356A">
        <w:rPr>
          <w:b/>
          <w:lang w:eastAsia="pt-BR"/>
        </w:rPr>
        <w:t>,</w:t>
      </w:r>
      <w:r w:rsidR="003A1DEE" w:rsidRPr="00A3356A">
        <w:rPr>
          <w:b/>
          <w:lang w:eastAsia="pt-BR"/>
        </w:rPr>
        <w:t xml:space="preserve"> </w:t>
      </w:r>
      <w:r w:rsidR="007024C4" w:rsidRPr="00A3356A">
        <w:rPr>
          <w:b/>
          <w:lang w:eastAsia="pt-BR"/>
        </w:rPr>
        <w:t>Banco do Brasil.</w:t>
      </w:r>
    </w:p>
    <w:p w:rsidR="00ED7118" w:rsidRPr="00A3356A" w:rsidRDefault="00ED7118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b)</w:t>
      </w:r>
      <w:r w:rsidR="003A21CE" w:rsidRPr="00A3356A">
        <w:rPr>
          <w:lang w:eastAsia="pt-BR"/>
        </w:rPr>
        <w:t xml:space="preserve"> formulário de inscrição (Apêndice</w:t>
      </w:r>
      <w:r w:rsidRPr="00A3356A">
        <w:rPr>
          <w:lang w:eastAsia="pt-BR"/>
        </w:rPr>
        <w:t xml:space="preserve"> I)</w:t>
      </w:r>
      <w:r w:rsidR="007024C4" w:rsidRPr="00A3356A">
        <w:rPr>
          <w:lang w:eastAsia="pt-BR"/>
        </w:rPr>
        <w:t xml:space="preserve"> preenchido</w:t>
      </w:r>
      <w:r w:rsidRPr="00A3356A">
        <w:rPr>
          <w:lang w:eastAsia="pt-BR"/>
        </w:rPr>
        <w:t>;</w:t>
      </w:r>
    </w:p>
    <w:p w:rsidR="00ED7118" w:rsidRPr="00A3356A" w:rsidRDefault="007024C4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c)</w:t>
      </w:r>
      <w:r w:rsidRPr="00A3356A">
        <w:rPr>
          <w:lang w:eastAsia="pt-BR"/>
        </w:rPr>
        <w:t xml:space="preserve"> 02 (duas) fotos</w:t>
      </w:r>
      <w:r w:rsidR="00ED7118" w:rsidRPr="00A3356A">
        <w:rPr>
          <w:lang w:eastAsia="pt-BR"/>
        </w:rPr>
        <w:t xml:space="preserve"> 3x4 recente</w:t>
      </w:r>
      <w:r w:rsidRPr="00A3356A">
        <w:rPr>
          <w:lang w:eastAsia="pt-BR"/>
        </w:rPr>
        <w:t>s</w:t>
      </w:r>
      <w:r w:rsidR="00ED7118" w:rsidRPr="00A3356A">
        <w:rPr>
          <w:lang w:eastAsia="pt-BR"/>
        </w:rPr>
        <w:t>;</w:t>
      </w:r>
    </w:p>
    <w:p w:rsidR="00ED7118" w:rsidRPr="00A3356A" w:rsidRDefault="00ED7118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d)</w:t>
      </w:r>
      <w:r w:rsidR="00B57E74" w:rsidRPr="00A3356A">
        <w:rPr>
          <w:lang w:eastAsia="pt-BR"/>
        </w:rPr>
        <w:t xml:space="preserve"> </w:t>
      </w:r>
      <w:r w:rsidR="007024C4" w:rsidRPr="00A3356A">
        <w:rPr>
          <w:lang w:eastAsia="pt-BR"/>
        </w:rPr>
        <w:t>foto</w:t>
      </w:r>
      <w:r w:rsidRPr="00A3356A">
        <w:rPr>
          <w:lang w:eastAsia="pt-BR"/>
        </w:rPr>
        <w:t>cópia autenticada</w:t>
      </w:r>
      <w:r w:rsidR="00B57E74" w:rsidRPr="00A3356A">
        <w:rPr>
          <w:lang w:eastAsia="pt-BR"/>
        </w:rPr>
        <w:t xml:space="preserve"> </w:t>
      </w:r>
      <w:r w:rsidRPr="00A3356A">
        <w:rPr>
          <w:lang w:eastAsia="pt-BR"/>
        </w:rPr>
        <w:t xml:space="preserve">do diploma de graduação ou documento </w:t>
      </w:r>
      <w:r w:rsidR="007024C4" w:rsidRPr="00A3356A">
        <w:rPr>
          <w:lang w:eastAsia="pt-BR"/>
        </w:rPr>
        <w:t>equivalente</w:t>
      </w:r>
      <w:r w:rsidR="00FA514A" w:rsidRPr="00A3356A">
        <w:rPr>
          <w:lang w:eastAsia="pt-BR"/>
        </w:rPr>
        <w:t>, também autenticado,</w:t>
      </w:r>
      <w:r w:rsidR="007024C4" w:rsidRPr="00A3356A">
        <w:rPr>
          <w:lang w:eastAsia="pt-BR"/>
        </w:rPr>
        <w:t xml:space="preserve"> que comprove estar o candidato em condições de concluir o Curso de graduação antes de iniciar o de pós-graduação</w:t>
      </w:r>
      <w:r w:rsidRPr="00A3356A">
        <w:rPr>
          <w:lang w:eastAsia="pt-BR"/>
        </w:rPr>
        <w:t>;</w:t>
      </w:r>
    </w:p>
    <w:p w:rsidR="00ED7118" w:rsidRPr="00A3356A" w:rsidRDefault="00ED7118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e)</w:t>
      </w:r>
      <w:r w:rsidRPr="00A3356A">
        <w:rPr>
          <w:lang w:eastAsia="pt-BR"/>
        </w:rPr>
        <w:t xml:space="preserve"> </w:t>
      </w:r>
      <w:r w:rsidR="007024C4" w:rsidRPr="00A3356A">
        <w:rPr>
          <w:lang w:eastAsia="pt-BR"/>
        </w:rPr>
        <w:t>foto</w:t>
      </w:r>
      <w:r w:rsidRPr="00A3356A">
        <w:rPr>
          <w:lang w:eastAsia="pt-BR"/>
        </w:rPr>
        <w:t>cópia autenticada do histórico escolar</w:t>
      </w:r>
      <w:r w:rsidR="007024C4" w:rsidRPr="00A3356A">
        <w:rPr>
          <w:lang w:eastAsia="pt-BR"/>
        </w:rPr>
        <w:t xml:space="preserve"> do Curso de graduação</w:t>
      </w:r>
      <w:r w:rsidRPr="00A3356A">
        <w:rPr>
          <w:lang w:eastAsia="pt-BR"/>
        </w:rPr>
        <w:t>;</w:t>
      </w:r>
    </w:p>
    <w:p w:rsidR="00EA1EC4" w:rsidRPr="00A3356A" w:rsidRDefault="00ED7118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f)</w:t>
      </w:r>
      <w:r w:rsidRPr="00A3356A">
        <w:rPr>
          <w:lang w:eastAsia="pt-BR"/>
        </w:rPr>
        <w:t xml:space="preserve"> </w:t>
      </w:r>
      <w:r w:rsidR="00EA1EC4" w:rsidRPr="00A3356A">
        <w:rPr>
          <w:lang w:eastAsia="pt-BR"/>
        </w:rPr>
        <w:t>foto</w:t>
      </w:r>
      <w:r w:rsidRPr="00A3356A">
        <w:rPr>
          <w:lang w:eastAsia="pt-BR"/>
        </w:rPr>
        <w:t xml:space="preserve">cópia </w:t>
      </w:r>
      <w:r w:rsidR="00EA1EC4" w:rsidRPr="00A3356A">
        <w:rPr>
          <w:lang w:eastAsia="pt-BR"/>
        </w:rPr>
        <w:t>autent</w:t>
      </w:r>
      <w:r w:rsidR="00B57E74" w:rsidRPr="00A3356A">
        <w:rPr>
          <w:lang w:eastAsia="pt-BR"/>
        </w:rPr>
        <w:t>icada</w:t>
      </w:r>
      <w:r w:rsidR="003A21CE" w:rsidRPr="00A3356A">
        <w:rPr>
          <w:lang w:eastAsia="pt-BR"/>
        </w:rPr>
        <w:t xml:space="preserve"> </w:t>
      </w:r>
      <w:r w:rsidR="00EA1EC4" w:rsidRPr="00A3356A">
        <w:rPr>
          <w:lang w:eastAsia="pt-BR"/>
        </w:rPr>
        <w:t>dos documentos pessoais:</w:t>
      </w:r>
      <w:r w:rsidRPr="00A3356A">
        <w:rPr>
          <w:lang w:eastAsia="pt-BR"/>
        </w:rPr>
        <w:t xml:space="preserve"> RG</w:t>
      </w:r>
      <w:r w:rsidR="00EA1EC4" w:rsidRPr="00A3356A">
        <w:rPr>
          <w:lang w:eastAsia="pt-BR"/>
        </w:rPr>
        <w:t xml:space="preserve">, </w:t>
      </w:r>
      <w:r w:rsidRPr="00A3356A">
        <w:rPr>
          <w:lang w:eastAsia="pt-BR"/>
        </w:rPr>
        <w:t>CPF</w:t>
      </w:r>
      <w:r w:rsidR="00EA1EC4" w:rsidRPr="00A3356A">
        <w:rPr>
          <w:lang w:eastAsia="pt-BR"/>
        </w:rPr>
        <w:t xml:space="preserve">, título de eleitor (com comprovante da última votação), carteira de reservista (para </w:t>
      </w:r>
      <w:r w:rsidRPr="00A3356A">
        <w:rPr>
          <w:lang w:eastAsia="pt-BR"/>
        </w:rPr>
        <w:t>candidato</w:t>
      </w:r>
      <w:r w:rsidR="00EA1EC4" w:rsidRPr="00A3356A">
        <w:rPr>
          <w:lang w:eastAsia="pt-BR"/>
        </w:rPr>
        <w:t>s</w:t>
      </w:r>
      <w:r w:rsidRPr="00A3356A">
        <w:rPr>
          <w:lang w:eastAsia="pt-BR"/>
        </w:rPr>
        <w:t xml:space="preserve"> do sexo masculino</w:t>
      </w:r>
      <w:r w:rsidR="00EA1EC4" w:rsidRPr="00A3356A">
        <w:rPr>
          <w:lang w:eastAsia="pt-BR"/>
        </w:rPr>
        <w:t>), certidão de nascimento ou casamento, passaporte (no caso de candidatos estrangeiros)</w:t>
      </w:r>
      <w:r w:rsidRPr="00A3356A">
        <w:rPr>
          <w:lang w:eastAsia="pt-BR"/>
        </w:rPr>
        <w:t>;</w:t>
      </w:r>
    </w:p>
    <w:p w:rsidR="00ED7118" w:rsidRPr="00A3356A" w:rsidRDefault="007805B4" w:rsidP="00880AE1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g</w:t>
      </w:r>
      <w:r w:rsidR="003A1DEE" w:rsidRPr="00A3356A">
        <w:rPr>
          <w:b/>
          <w:lang w:eastAsia="pt-BR"/>
        </w:rPr>
        <w:t>)</w:t>
      </w:r>
      <w:r w:rsidR="003A1DEE" w:rsidRPr="00A3356A">
        <w:rPr>
          <w:lang w:eastAsia="pt-BR"/>
        </w:rPr>
        <w:t xml:space="preserve"> </w:t>
      </w:r>
      <w:r w:rsidR="00BF01E0" w:rsidRPr="00A3356A">
        <w:rPr>
          <w:lang w:eastAsia="pt-BR"/>
        </w:rPr>
        <w:t xml:space="preserve">01 cópia do </w:t>
      </w:r>
      <w:r w:rsidR="00596E6E" w:rsidRPr="00A3356A">
        <w:rPr>
          <w:lang w:eastAsia="pt-BR"/>
        </w:rPr>
        <w:t>Currículo Lattes, a par</w:t>
      </w:r>
      <w:r w:rsidR="00CA1DBC" w:rsidRPr="00A3356A">
        <w:rPr>
          <w:lang w:eastAsia="pt-BR"/>
        </w:rPr>
        <w:t xml:space="preserve">tir do ano </w:t>
      </w:r>
      <w:r w:rsidR="000663C8" w:rsidRPr="00A3356A">
        <w:rPr>
          <w:lang w:eastAsia="pt-BR"/>
        </w:rPr>
        <w:t>2011</w:t>
      </w:r>
      <w:r w:rsidR="00880AE1" w:rsidRPr="00A3356A">
        <w:rPr>
          <w:lang w:eastAsia="pt-BR"/>
        </w:rPr>
        <w:t xml:space="preserve">, </w:t>
      </w:r>
      <w:r w:rsidR="00ED7118" w:rsidRPr="00A3356A">
        <w:rPr>
          <w:lang w:eastAsia="pt-BR"/>
        </w:rPr>
        <w:t>com documen</w:t>
      </w:r>
      <w:r w:rsidR="00EA1EC4" w:rsidRPr="00A3356A">
        <w:rPr>
          <w:lang w:eastAsia="pt-BR"/>
        </w:rPr>
        <w:t>tos comprobatórios</w:t>
      </w:r>
      <w:r w:rsidR="00880AE1" w:rsidRPr="00A3356A">
        <w:rPr>
          <w:lang w:eastAsia="pt-BR"/>
        </w:rPr>
        <w:t xml:space="preserve"> </w:t>
      </w:r>
      <w:r w:rsidR="003A1DEE" w:rsidRPr="00A3356A">
        <w:rPr>
          <w:lang w:eastAsia="pt-BR"/>
        </w:rPr>
        <w:t xml:space="preserve">organizados </w:t>
      </w:r>
      <w:r w:rsidR="00EA1EC4" w:rsidRPr="00A3356A">
        <w:rPr>
          <w:lang w:eastAsia="pt-BR"/>
        </w:rPr>
        <w:t xml:space="preserve">obrigatoriamente </w:t>
      </w:r>
      <w:r w:rsidR="00ED7118" w:rsidRPr="00A3356A">
        <w:rPr>
          <w:lang w:eastAsia="pt-BR"/>
        </w:rPr>
        <w:t>na</w:t>
      </w:r>
      <w:r w:rsidR="003A1DEE" w:rsidRPr="00A3356A">
        <w:rPr>
          <w:lang w:eastAsia="pt-BR"/>
        </w:rPr>
        <w:t xml:space="preserve"> </w:t>
      </w:r>
      <w:r w:rsidR="00ED7118" w:rsidRPr="00A3356A">
        <w:rPr>
          <w:lang w:eastAsia="pt-BR"/>
        </w:rPr>
        <w:t>seq</w:t>
      </w:r>
      <w:r w:rsidR="00D8179B">
        <w:rPr>
          <w:lang w:eastAsia="pt-BR"/>
        </w:rPr>
        <w:t>uência</w:t>
      </w:r>
      <w:bookmarkStart w:id="0" w:name="_GoBack"/>
      <w:bookmarkEnd w:id="0"/>
      <w:r w:rsidR="00BF01E0" w:rsidRPr="00A3356A">
        <w:rPr>
          <w:lang w:eastAsia="pt-BR"/>
        </w:rPr>
        <w:t xml:space="preserve"> da ficha de avaliação do</w:t>
      </w:r>
      <w:r w:rsidR="00880AE1" w:rsidRPr="00A3356A">
        <w:rPr>
          <w:lang w:eastAsia="pt-BR"/>
        </w:rPr>
        <w:t xml:space="preserve"> currículo</w:t>
      </w:r>
      <w:r w:rsidR="00BF01E0" w:rsidRPr="00A3356A">
        <w:rPr>
          <w:lang w:eastAsia="pt-BR"/>
        </w:rPr>
        <w:t xml:space="preserve"> (Apêndice IV)</w:t>
      </w:r>
      <w:r w:rsidR="00880AE1" w:rsidRPr="00A3356A">
        <w:rPr>
          <w:lang w:eastAsia="pt-BR"/>
        </w:rPr>
        <w:t>;</w:t>
      </w:r>
    </w:p>
    <w:p w:rsidR="007E170D" w:rsidRPr="00A3356A" w:rsidRDefault="007805B4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lastRenderedPageBreak/>
        <w:t>h</w:t>
      </w:r>
      <w:r w:rsidR="00ED7118" w:rsidRPr="00A3356A">
        <w:rPr>
          <w:b/>
          <w:lang w:eastAsia="pt-BR"/>
        </w:rPr>
        <w:t>)</w:t>
      </w:r>
      <w:r w:rsidR="00ED7118" w:rsidRPr="00A3356A">
        <w:rPr>
          <w:lang w:eastAsia="pt-BR"/>
        </w:rPr>
        <w:t xml:space="preserve"> </w:t>
      </w:r>
      <w:r w:rsidR="00BF01E0" w:rsidRPr="00A3356A">
        <w:rPr>
          <w:lang w:eastAsia="pt-BR"/>
        </w:rPr>
        <w:t>01 cópia impressa e 01 digital</w:t>
      </w:r>
      <w:r w:rsidR="00356226">
        <w:rPr>
          <w:lang w:eastAsia="pt-BR"/>
        </w:rPr>
        <w:t>, em formato PDF,</w:t>
      </w:r>
      <w:r w:rsidR="00BF01E0" w:rsidRPr="00A3356A">
        <w:rPr>
          <w:lang w:eastAsia="pt-BR"/>
        </w:rPr>
        <w:t xml:space="preserve"> do projeto de dissertação (enviar para o </w:t>
      </w:r>
      <w:proofErr w:type="spellStart"/>
      <w:r w:rsidR="00BF01E0" w:rsidRPr="00A3356A">
        <w:rPr>
          <w:lang w:eastAsia="pt-BR"/>
        </w:rPr>
        <w:t>email</w:t>
      </w:r>
      <w:proofErr w:type="spellEnd"/>
      <w:r w:rsidR="00BF01E0" w:rsidRPr="00A3356A">
        <w:rPr>
          <w:lang w:eastAsia="pt-BR"/>
        </w:rPr>
        <w:t xml:space="preserve"> ppge.pferros@gmail.com</w:t>
      </w:r>
      <w:r w:rsidR="00356226">
        <w:rPr>
          <w:lang w:eastAsia="pt-BR"/>
        </w:rPr>
        <w:t>, com assunto "Projeto Seleção 2016"</w:t>
      </w:r>
      <w:r w:rsidR="00BF01E0" w:rsidRPr="00A3356A">
        <w:rPr>
          <w:lang w:eastAsia="pt-BR"/>
        </w:rPr>
        <w:t>),</w:t>
      </w:r>
      <w:r w:rsidR="00EA1EC4" w:rsidRPr="00A3356A">
        <w:rPr>
          <w:lang w:eastAsia="pt-BR"/>
        </w:rPr>
        <w:t xml:space="preserve"> com linha de pesquisa definida</w:t>
      </w:r>
      <w:r w:rsidR="00AC7634" w:rsidRPr="00A3356A">
        <w:rPr>
          <w:lang w:eastAsia="pt-BR"/>
        </w:rPr>
        <w:t>.</w:t>
      </w:r>
    </w:p>
    <w:p w:rsidR="00A6403F" w:rsidRPr="00A3356A" w:rsidRDefault="00A6403F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6C2FB0" w:rsidP="00880AE1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2.6</w:t>
      </w:r>
      <w:r w:rsidR="003A1DEE" w:rsidRPr="00A3356A">
        <w:rPr>
          <w:lang w:eastAsia="pt-BR"/>
        </w:rPr>
        <w:t xml:space="preserve"> As pessoas com deficiência, caso necessitem de condições e</w:t>
      </w:r>
      <w:r w:rsidRPr="00A3356A">
        <w:rPr>
          <w:lang w:eastAsia="pt-BR"/>
        </w:rPr>
        <w:t>speciais para se submeterem às p</w:t>
      </w:r>
      <w:r w:rsidR="003A1DEE" w:rsidRPr="00A3356A">
        <w:rPr>
          <w:lang w:eastAsia="pt-BR"/>
        </w:rPr>
        <w:t>rovas e às demais etapas de ava</w:t>
      </w:r>
      <w:r w:rsidRPr="00A3356A">
        <w:rPr>
          <w:lang w:eastAsia="pt-BR"/>
        </w:rPr>
        <w:t xml:space="preserve">liação previstas neste Edital, </w:t>
      </w:r>
      <w:r w:rsidR="00EA1EC4" w:rsidRPr="00A3356A">
        <w:rPr>
          <w:lang w:eastAsia="pt-BR"/>
        </w:rPr>
        <w:t>d</w:t>
      </w:r>
      <w:r w:rsidR="003A1DEE" w:rsidRPr="00A3356A">
        <w:rPr>
          <w:lang w:eastAsia="pt-BR"/>
        </w:rPr>
        <w:t xml:space="preserve">everão solicitá-las por escrito, no ato da inscrição, </w:t>
      </w:r>
      <w:r w:rsidR="00AC7634" w:rsidRPr="00A3356A">
        <w:rPr>
          <w:lang w:eastAsia="pt-BR"/>
        </w:rPr>
        <w:t>em conformidade com as leis brasileiras</w:t>
      </w:r>
      <w:r w:rsidR="003A1DEE" w:rsidRPr="00A3356A">
        <w:rPr>
          <w:lang w:eastAsia="pt-BR"/>
        </w:rPr>
        <w:t>.</w:t>
      </w:r>
    </w:p>
    <w:p w:rsidR="006C2FB0" w:rsidRPr="00A3356A" w:rsidRDefault="006C2FB0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6C2FB0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2.7</w:t>
      </w:r>
      <w:r w:rsidR="003A1DEE" w:rsidRPr="00A3356A">
        <w:rPr>
          <w:lang w:eastAsia="pt-BR"/>
        </w:rPr>
        <w:t xml:space="preserve"> As pessoas com deficiência que, no ato d</w:t>
      </w:r>
      <w:r w:rsidRPr="00A3356A">
        <w:rPr>
          <w:lang w:eastAsia="pt-BR"/>
        </w:rPr>
        <w:t>a inscrição, não declararem sua</w:t>
      </w:r>
      <w:r w:rsidR="003A1DEE" w:rsidRPr="00A3356A">
        <w:rPr>
          <w:lang w:eastAsia="pt-BR"/>
        </w:rPr>
        <w:t xml:space="preserve"> condição conforme </w:t>
      </w:r>
      <w:r w:rsidRPr="00A3356A">
        <w:rPr>
          <w:lang w:eastAsia="pt-BR"/>
        </w:rPr>
        <w:t>indicado n</w:t>
      </w:r>
      <w:r w:rsidR="003A1DEE" w:rsidRPr="00A3356A">
        <w:rPr>
          <w:lang w:eastAsia="pt-BR"/>
        </w:rPr>
        <w:t>o item anterior, não poderão recorrer em favor de sua situação.</w:t>
      </w:r>
    </w:p>
    <w:p w:rsidR="001D74DF" w:rsidRPr="00A3356A" w:rsidRDefault="001D74DF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1D74DF" w:rsidRPr="00A3356A" w:rsidRDefault="001D74DF" w:rsidP="001D74DF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 xml:space="preserve">2.8 </w:t>
      </w:r>
      <w:r w:rsidRPr="00A3356A">
        <w:rPr>
          <w:lang w:eastAsia="pt-BR"/>
        </w:rPr>
        <w:t>O candidato que estiver concorrendo à</w:t>
      </w:r>
      <w:r w:rsidR="00356226">
        <w:rPr>
          <w:lang w:eastAsia="pt-BR"/>
        </w:rPr>
        <w:t>s</w:t>
      </w:r>
      <w:r w:rsidRPr="00A3356A">
        <w:rPr>
          <w:lang w:eastAsia="pt-BR"/>
        </w:rPr>
        <w:t xml:space="preserve"> vaga</w:t>
      </w:r>
      <w:r w:rsidR="00356226">
        <w:rPr>
          <w:lang w:eastAsia="pt-BR"/>
        </w:rPr>
        <w:t>s</w:t>
      </w:r>
      <w:r w:rsidRPr="00A3356A">
        <w:rPr>
          <w:lang w:eastAsia="pt-BR"/>
        </w:rPr>
        <w:t xml:space="preserve"> para servidores da UERN, apresentarão, no ato da inscrição, além da documentação exigida no item 2.5 do presente Edital, documento comprobatório de que é servidor público lotado </w:t>
      </w:r>
      <w:r w:rsidR="00356226">
        <w:rPr>
          <w:lang w:eastAsia="pt-BR"/>
        </w:rPr>
        <w:t>na UERN e que está concorrendo a</w:t>
      </w:r>
      <w:r w:rsidRPr="00A3356A">
        <w:rPr>
          <w:lang w:eastAsia="pt-BR"/>
        </w:rPr>
        <w:t xml:space="preserve"> essa</w:t>
      </w:r>
      <w:r w:rsidR="00356226">
        <w:rPr>
          <w:lang w:eastAsia="pt-BR"/>
        </w:rPr>
        <w:t>s</w:t>
      </w:r>
      <w:r w:rsidRPr="00A3356A">
        <w:rPr>
          <w:lang w:eastAsia="pt-BR"/>
        </w:rPr>
        <w:t xml:space="preserve"> vaga</w:t>
      </w:r>
      <w:r w:rsidR="00356226">
        <w:rPr>
          <w:lang w:eastAsia="pt-BR"/>
        </w:rPr>
        <w:t>s</w:t>
      </w:r>
      <w:r w:rsidRPr="00A3356A">
        <w:rPr>
          <w:lang w:eastAsia="pt-BR"/>
        </w:rPr>
        <w:t>.</w:t>
      </w:r>
    </w:p>
    <w:p w:rsidR="001D74DF" w:rsidRPr="00A3356A" w:rsidRDefault="001D74DF" w:rsidP="001D74DF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1D74DF" w:rsidRPr="00A3356A" w:rsidRDefault="001D74DF" w:rsidP="001D74DF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 xml:space="preserve">2.9 </w:t>
      </w:r>
      <w:r w:rsidRPr="00A3356A">
        <w:rPr>
          <w:lang w:eastAsia="pt-BR"/>
        </w:rPr>
        <w:t xml:space="preserve">O candidato que se inscrever para </w:t>
      </w:r>
      <w:r w:rsidR="00356226">
        <w:rPr>
          <w:lang w:eastAsia="pt-BR"/>
        </w:rPr>
        <w:t xml:space="preserve">as </w:t>
      </w:r>
      <w:r w:rsidRPr="00A3356A">
        <w:rPr>
          <w:lang w:eastAsia="pt-BR"/>
        </w:rPr>
        <w:t>vaga</w:t>
      </w:r>
      <w:r w:rsidR="00356226">
        <w:rPr>
          <w:lang w:eastAsia="pt-BR"/>
        </w:rPr>
        <w:t>s</w:t>
      </w:r>
      <w:r w:rsidRPr="00A3356A">
        <w:rPr>
          <w:lang w:eastAsia="pt-BR"/>
        </w:rPr>
        <w:t xml:space="preserve"> destinada</w:t>
      </w:r>
      <w:r w:rsidR="00356226">
        <w:rPr>
          <w:lang w:eastAsia="pt-BR"/>
        </w:rPr>
        <w:t>s</w:t>
      </w:r>
      <w:r w:rsidRPr="00A3356A">
        <w:rPr>
          <w:lang w:eastAsia="pt-BR"/>
        </w:rPr>
        <w:t xml:space="preserve"> </w:t>
      </w:r>
      <w:proofErr w:type="gramStart"/>
      <w:r w:rsidRPr="00A3356A">
        <w:rPr>
          <w:lang w:eastAsia="pt-BR"/>
        </w:rPr>
        <w:t>a servidores</w:t>
      </w:r>
      <w:proofErr w:type="gramEnd"/>
      <w:r w:rsidRPr="00A3356A">
        <w:rPr>
          <w:lang w:eastAsia="pt-BR"/>
        </w:rPr>
        <w:t xml:space="preserve"> da UERN deve indicar essa situação na ficha de inscrição. </w:t>
      </w:r>
    </w:p>
    <w:p w:rsidR="001D74DF" w:rsidRPr="00A3356A" w:rsidRDefault="001D74DF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1D74DF" w:rsidRPr="00A3356A" w:rsidRDefault="001D74DF" w:rsidP="001D74DF">
      <w:pPr>
        <w:autoSpaceDE w:val="0"/>
        <w:jc w:val="both"/>
        <w:rPr>
          <w:lang w:eastAsia="pt-BR"/>
        </w:rPr>
      </w:pPr>
      <w:r w:rsidRPr="00A3356A">
        <w:rPr>
          <w:b/>
          <w:lang w:eastAsia="pt-BR"/>
        </w:rPr>
        <w:t xml:space="preserve">2.10 </w:t>
      </w:r>
      <w:r w:rsidRPr="00A3356A">
        <w:rPr>
          <w:lang w:eastAsia="pt-BR"/>
        </w:rPr>
        <w:t>O candidato que se inscrever em atendimento ao Convênio Nº 002/2015 - IFRN/UERN, para formação dos servidores técnicos administrativos e docentes do Instituto Federal de Educação Ciência e Tecnologia do Rio Grande do Norte (IFRN), apresentarão, no ato da inscrição, além da documentação exigida no item 2.5 do presente Edital, documento comprobatório de que é servidor público lotado no IFRN e que está concorrendo às vagas destinadas a esse convênio.</w:t>
      </w:r>
    </w:p>
    <w:p w:rsidR="001D74DF" w:rsidRPr="00A3356A" w:rsidRDefault="001D74DF" w:rsidP="001D74DF">
      <w:pPr>
        <w:autoSpaceDE w:val="0"/>
        <w:jc w:val="both"/>
        <w:rPr>
          <w:lang w:eastAsia="pt-BR"/>
        </w:rPr>
      </w:pPr>
    </w:p>
    <w:p w:rsidR="001D74DF" w:rsidRPr="00A3356A" w:rsidRDefault="001D74DF" w:rsidP="001D74DF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 xml:space="preserve">2.11 </w:t>
      </w:r>
      <w:r w:rsidRPr="00A3356A">
        <w:rPr>
          <w:lang w:eastAsia="pt-BR"/>
        </w:rPr>
        <w:t xml:space="preserve">O candidato que se inscrever em atendimento ao Convênio Nº 002/2015 - IFRN/UERN deve indicar essa situação na ficha de inscrição. </w:t>
      </w:r>
    </w:p>
    <w:p w:rsidR="001D74DF" w:rsidRDefault="001D74DF" w:rsidP="001D74DF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3A1DEE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proofErr w:type="gramStart"/>
      <w:r w:rsidRPr="00A3356A">
        <w:rPr>
          <w:b/>
          <w:bCs/>
          <w:lang w:eastAsia="pt-BR"/>
        </w:rPr>
        <w:t>3</w:t>
      </w:r>
      <w:proofErr w:type="gramEnd"/>
      <w:r w:rsidRPr="00A3356A">
        <w:rPr>
          <w:lang w:eastAsia="pt-BR"/>
        </w:rPr>
        <w:t xml:space="preserve"> </w:t>
      </w:r>
      <w:r w:rsidR="00461D71" w:rsidRPr="00A3356A">
        <w:rPr>
          <w:b/>
          <w:bCs/>
          <w:lang w:eastAsia="pt-BR"/>
        </w:rPr>
        <w:t>DO DEFERIMENTO DA INSCRIÇÃO</w:t>
      </w:r>
    </w:p>
    <w:p w:rsidR="006C2FB0" w:rsidRPr="00A3356A" w:rsidRDefault="006C2FB0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6C2FB0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3.1</w:t>
      </w:r>
      <w:r w:rsidR="003A1DEE" w:rsidRPr="00A3356A">
        <w:rPr>
          <w:lang w:eastAsia="pt-BR"/>
        </w:rPr>
        <w:t xml:space="preserve"> A Co</w:t>
      </w:r>
      <w:r w:rsidR="00A26962" w:rsidRPr="00A3356A">
        <w:rPr>
          <w:lang w:eastAsia="pt-BR"/>
        </w:rPr>
        <w:t xml:space="preserve">missão de Seleção </w:t>
      </w:r>
      <w:r w:rsidR="003A1DEE" w:rsidRPr="00A3356A">
        <w:rPr>
          <w:lang w:eastAsia="pt-BR"/>
        </w:rPr>
        <w:t xml:space="preserve">decidirá sobre o deferimento da </w:t>
      </w:r>
      <w:r w:rsidR="003A1DEE" w:rsidRPr="00A3356A">
        <w:rPr>
          <w:b/>
          <w:lang w:eastAsia="pt-BR"/>
        </w:rPr>
        <w:t xml:space="preserve">inscrição </w:t>
      </w:r>
      <w:r w:rsidR="003A1DEE" w:rsidRPr="00A3356A">
        <w:rPr>
          <w:lang w:eastAsia="pt-BR"/>
        </w:rPr>
        <w:t>com base na análise da documentação apresentada e no atendimento a todo</w:t>
      </w:r>
      <w:r w:rsidR="00AC7634" w:rsidRPr="00A3356A">
        <w:rPr>
          <w:lang w:eastAsia="pt-BR"/>
        </w:rPr>
        <w:t>s os itens descritos neste Edital</w:t>
      </w:r>
      <w:r w:rsidR="003A1DEE" w:rsidRPr="00A3356A">
        <w:rPr>
          <w:lang w:eastAsia="pt-BR"/>
        </w:rPr>
        <w:t>. O resultado dessa análise será di</w:t>
      </w:r>
      <w:r w:rsidR="00AD315D" w:rsidRPr="00A3356A">
        <w:rPr>
          <w:lang w:eastAsia="pt-BR"/>
        </w:rPr>
        <w:t xml:space="preserve">vulgado </w:t>
      </w:r>
      <w:r w:rsidR="003A1DEE" w:rsidRPr="00A3356A">
        <w:rPr>
          <w:lang w:eastAsia="pt-BR"/>
        </w:rPr>
        <w:t xml:space="preserve">no </w:t>
      </w:r>
      <w:r w:rsidR="005B0241" w:rsidRPr="00A3356A">
        <w:rPr>
          <w:lang w:eastAsia="pt-BR"/>
        </w:rPr>
        <w:t>sítio</w:t>
      </w:r>
      <w:r w:rsidR="003A1DEE" w:rsidRPr="00A3356A">
        <w:rPr>
          <w:lang w:eastAsia="pt-BR"/>
        </w:rPr>
        <w:t xml:space="preserve"> da UERN (</w:t>
      </w:r>
      <w:r w:rsidR="003A1DEE" w:rsidRPr="00A3356A">
        <w:rPr>
          <w:u w:val="single"/>
          <w:lang w:eastAsia="pt-BR"/>
        </w:rPr>
        <w:t>www.uern.br</w:t>
      </w:r>
      <w:r w:rsidR="003A1DEE" w:rsidRPr="00A3356A">
        <w:rPr>
          <w:lang w:eastAsia="pt-BR"/>
        </w:rPr>
        <w:t>)</w:t>
      </w:r>
      <w:r w:rsidR="001F35C7" w:rsidRPr="00A3356A">
        <w:rPr>
          <w:lang w:eastAsia="pt-BR"/>
        </w:rPr>
        <w:t xml:space="preserve"> e/ou na página do PPGE (</w:t>
      </w:r>
      <w:proofErr w:type="gramStart"/>
      <w:r w:rsidR="001F35C7" w:rsidRPr="00A3356A">
        <w:rPr>
          <w:u w:val="single"/>
          <w:lang w:eastAsia="pt-BR"/>
        </w:rPr>
        <w:t>propeg.</w:t>
      </w:r>
      <w:proofErr w:type="gramEnd"/>
      <w:r w:rsidR="001F35C7" w:rsidRPr="00A3356A">
        <w:rPr>
          <w:u w:val="single"/>
          <w:lang w:eastAsia="pt-BR"/>
        </w:rPr>
        <w:t>uern.br/</w:t>
      </w:r>
      <w:proofErr w:type="spellStart"/>
      <w:r w:rsidR="001F35C7" w:rsidRPr="00A3356A">
        <w:rPr>
          <w:u w:val="single"/>
          <w:lang w:eastAsia="pt-BR"/>
        </w:rPr>
        <w:t>ppge</w:t>
      </w:r>
      <w:proofErr w:type="spellEnd"/>
      <w:r w:rsidR="001F35C7" w:rsidRPr="00A3356A">
        <w:rPr>
          <w:lang w:eastAsia="pt-BR"/>
        </w:rPr>
        <w:t>)</w:t>
      </w:r>
      <w:r w:rsidR="003A1DEE" w:rsidRPr="00A3356A">
        <w:rPr>
          <w:lang w:eastAsia="pt-BR"/>
        </w:rPr>
        <w:t>, a partir do dia</w:t>
      </w:r>
      <w:r w:rsidR="00461D71" w:rsidRPr="00A3356A">
        <w:rPr>
          <w:lang w:eastAsia="pt-BR"/>
        </w:rPr>
        <w:t xml:space="preserve"> </w:t>
      </w:r>
      <w:r w:rsidR="00221385">
        <w:rPr>
          <w:lang w:eastAsia="pt-BR"/>
        </w:rPr>
        <w:t>04</w:t>
      </w:r>
      <w:r w:rsidR="000663C8" w:rsidRPr="00A3356A">
        <w:rPr>
          <w:lang w:eastAsia="pt-BR"/>
        </w:rPr>
        <w:t>/03</w:t>
      </w:r>
      <w:r w:rsidR="00717AAB" w:rsidRPr="00A3356A">
        <w:rPr>
          <w:bCs/>
          <w:lang w:eastAsia="pt-BR"/>
        </w:rPr>
        <w:t>/2016</w:t>
      </w:r>
      <w:r w:rsidR="003A1DEE" w:rsidRPr="00A3356A">
        <w:rPr>
          <w:lang w:eastAsia="pt-BR"/>
        </w:rPr>
        <w:t>.</w:t>
      </w:r>
    </w:p>
    <w:p w:rsidR="00AC7634" w:rsidRPr="00A3356A" w:rsidRDefault="00AC7634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AC7634" w:rsidP="00880AE1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3.2</w:t>
      </w:r>
      <w:r w:rsidR="003A1DEE" w:rsidRPr="00A3356A">
        <w:rPr>
          <w:lang w:eastAsia="pt-BR"/>
        </w:rPr>
        <w:t xml:space="preserve"> A documentação dos candidatos com inscrição indeferida, assim como a dos candidatos</w:t>
      </w:r>
      <w:r w:rsidRPr="00A3356A">
        <w:rPr>
          <w:lang w:eastAsia="pt-BR"/>
        </w:rPr>
        <w:t xml:space="preserve"> r</w:t>
      </w:r>
      <w:r w:rsidR="003A1DEE" w:rsidRPr="00A3356A">
        <w:rPr>
          <w:lang w:eastAsia="pt-BR"/>
        </w:rPr>
        <w:t xml:space="preserve">eprovados no exame de seleção, deverá ser requisitada dentro de, no máximo, 60 dias, depois da divulgação do resultado final. Após este prazo </w:t>
      </w:r>
      <w:r w:rsidR="006F5231" w:rsidRPr="00A3356A">
        <w:rPr>
          <w:lang w:eastAsia="pt-BR"/>
        </w:rPr>
        <w:t>todo material será encaminhado para reciclagem</w:t>
      </w:r>
      <w:r w:rsidR="00880AE1" w:rsidRPr="00A3356A">
        <w:rPr>
          <w:lang w:eastAsia="pt-BR"/>
        </w:rPr>
        <w:t xml:space="preserve">. </w:t>
      </w:r>
    </w:p>
    <w:p w:rsidR="00AC7634" w:rsidRPr="00A3356A" w:rsidRDefault="00AC7634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CC4143" w:rsidRPr="00A3356A" w:rsidRDefault="00AC7634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3.3</w:t>
      </w:r>
      <w:r w:rsidRPr="00A3356A">
        <w:rPr>
          <w:lang w:eastAsia="pt-BR"/>
        </w:rPr>
        <w:t xml:space="preserve"> </w:t>
      </w:r>
      <w:r w:rsidR="00490AA1" w:rsidRPr="00A3356A">
        <w:rPr>
          <w:lang w:eastAsia="pt-BR"/>
        </w:rPr>
        <w:t xml:space="preserve">Desta fase não </w:t>
      </w:r>
      <w:proofErr w:type="gramStart"/>
      <w:r w:rsidR="00490AA1" w:rsidRPr="00A3356A">
        <w:rPr>
          <w:lang w:eastAsia="pt-BR"/>
        </w:rPr>
        <w:t>caberá</w:t>
      </w:r>
      <w:proofErr w:type="gramEnd"/>
      <w:r w:rsidR="00490AA1" w:rsidRPr="00A3356A">
        <w:rPr>
          <w:lang w:eastAsia="pt-BR"/>
        </w:rPr>
        <w:t xml:space="preserve"> recurso.</w:t>
      </w:r>
    </w:p>
    <w:p w:rsidR="00CD7140" w:rsidRPr="00A3356A" w:rsidRDefault="00CD7140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3A1DEE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proofErr w:type="gramStart"/>
      <w:r w:rsidRPr="00A3356A">
        <w:rPr>
          <w:b/>
          <w:bCs/>
          <w:lang w:eastAsia="pt-BR"/>
        </w:rPr>
        <w:t>4</w:t>
      </w:r>
      <w:proofErr w:type="gramEnd"/>
      <w:r w:rsidRPr="00A3356A">
        <w:rPr>
          <w:lang w:eastAsia="pt-BR"/>
        </w:rPr>
        <w:t xml:space="preserve"> </w:t>
      </w:r>
      <w:r w:rsidRPr="00A3356A">
        <w:rPr>
          <w:b/>
          <w:bCs/>
          <w:lang w:eastAsia="pt-BR"/>
        </w:rPr>
        <w:t>DA SELEÇÃO</w:t>
      </w:r>
    </w:p>
    <w:p w:rsidR="00AC7634" w:rsidRPr="00A3356A" w:rsidRDefault="00AC7634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</w:p>
    <w:p w:rsidR="003A1DEE" w:rsidRPr="00A3356A" w:rsidRDefault="00AC7634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r w:rsidRPr="00A3356A">
        <w:rPr>
          <w:b/>
          <w:lang w:eastAsia="pt-BR"/>
        </w:rPr>
        <w:t>4.1</w:t>
      </w:r>
      <w:r w:rsidR="003A1DEE" w:rsidRPr="00A3356A">
        <w:rPr>
          <w:lang w:eastAsia="pt-BR"/>
        </w:rPr>
        <w:t xml:space="preserve"> A seleção incluirá as seguintes etapas</w:t>
      </w:r>
      <w:r w:rsidR="003A1DEE" w:rsidRPr="00A3356A">
        <w:rPr>
          <w:b/>
          <w:bCs/>
          <w:lang w:eastAsia="pt-BR"/>
        </w:rPr>
        <w:t>:</w:t>
      </w:r>
    </w:p>
    <w:p w:rsidR="00CD7140" w:rsidRPr="00A3356A" w:rsidRDefault="00CD7140" w:rsidP="006E6030">
      <w:pPr>
        <w:suppressAutoHyphens w:val="0"/>
        <w:autoSpaceDE w:val="0"/>
        <w:autoSpaceDN w:val="0"/>
        <w:adjustRightInd w:val="0"/>
        <w:jc w:val="both"/>
        <w:rPr>
          <w:b/>
          <w:lang w:eastAsia="pt-BR"/>
        </w:rPr>
      </w:pPr>
    </w:p>
    <w:p w:rsidR="003A1DEE" w:rsidRPr="00A3356A" w:rsidRDefault="003A1DEE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a)</w:t>
      </w:r>
      <w:r w:rsidRPr="00A3356A">
        <w:rPr>
          <w:lang w:eastAsia="pt-BR"/>
        </w:rPr>
        <w:t xml:space="preserve"> prova escrita teórica</w:t>
      </w:r>
      <w:r w:rsidR="00A26962" w:rsidRPr="00A3356A">
        <w:rPr>
          <w:lang w:eastAsia="pt-BR"/>
        </w:rPr>
        <w:t xml:space="preserve"> específica</w:t>
      </w:r>
      <w:r w:rsidRPr="00A3356A">
        <w:rPr>
          <w:lang w:eastAsia="pt-BR"/>
        </w:rPr>
        <w:t>, de caráter eliminatório, elaborada de acordo com</w:t>
      </w:r>
      <w:r w:rsidR="003A21CE" w:rsidRPr="00A3356A">
        <w:rPr>
          <w:lang w:eastAsia="pt-BR"/>
        </w:rPr>
        <w:t xml:space="preserve"> a bibliografia indicada (</w:t>
      </w:r>
      <w:r w:rsidR="006274FB" w:rsidRPr="00A3356A">
        <w:rPr>
          <w:lang w:eastAsia="pt-BR"/>
        </w:rPr>
        <w:t>Apêndice</w:t>
      </w:r>
      <w:r w:rsidR="003A21CE" w:rsidRPr="00A3356A">
        <w:rPr>
          <w:lang w:eastAsia="pt-BR"/>
        </w:rPr>
        <w:t xml:space="preserve"> </w:t>
      </w:r>
      <w:r w:rsidRPr="00A3356A">
        <w:rPr>
          <w:lang w:eastAsia="pt-BR"/>
        </w:rPr>
        <w:t>II);</w:t>
      </w:r>
    </w:p>
    <w:p w:rsidR="003A1DEE" w:rsidRPr="00A3356A" w:rsidRDefault="003A1DEE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b)</w:t>
      </w:r>
      <w:r w:rsidRPr="00A3356A">
        <w:rPr>
          <w:lang w:eastAsia="pt-BR"/>
        </w:rPr>
        <w:t xml:space="preserve"> análise do projeto de </w:t>
      </w:r>
      <w:r w:rsidR="00A26962" w:rsidRPr="00A3356A">
        <w:rPr>
          <w:lang w:eastAsia="pt-BR"/>
        </w:rPr>
        <w:t>dissertação</w:t>
      </w:r>
      <w:r w:rsidR="00111657" w:rsidRPr="00A3356A">
        <w:rPr>
          <w:lang w:eastAsia="pt-BR"/>
        </w:rPr>
        <w:t xml:space="preserve"> (mínimo de 10 e máximo de 15 laudas)</w:t>
      </w:r>
      <w:r w:rsidRPr="00A3356A">
        <w:rPr>
          <w:lang w:eastAsia="pt-BR"/>
        </w:rPr>
        <w:t>, de caráter eliminatório (</w:t>
      </w:r>
      <w:r w:rsidR="006274FB" w:rsidRPr="00A3356A">
        <w:rPr>
          <w:lang w:eastAsia="pt-BR"/>
        </w:rPr>
        <w:t xml:space="preserve">modelo no Apêndice </w:t>
      </w:r>
      <w:r w:rsidRPr="00A3356A">
        <w:rPr>
          <w:lang w:eastAsia="pt-BR"/>
        </w:rPr>
        <w:t>III);</w:t>
      </w:r>
    </w:p>
    <w:p w:rsidR="003A1DEE" w:rsidRPr="00A3356A" w:rsidRDefault="003A1DEE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lastRenderedPageBreak/>
        <w:t>c)</w:t>
      </w:r>
      <w:r w:rsidRPr="00A3356A">
        <w:rPr>
          <w:lang w:eastAsia="pt-BR"/>
        </w:rPr>
        <w:t xml:space="preserve"> entrevista, de caráter eliminatório</w:t>
      </w:r>
      <w:r w:rsidR="00A26962" w:rsidRPr="00A3356A">
        <w:rPr>
          <w:lang w:eastAsia="pt-BR"/>
        </w:rPr>
        <w:t>, em que o candidato será arguido sobre aspectos teóricos, conceituais e metodológicos do seu projeto de dissertação</w:t>
      </w:r>
      <w:r w:rsidRPr="00A3356A">
        <w:rPr>
          <w:lang w:eastAsia="pt-BR"/>
        </w:rPr>
        <w:t>;</w:t>
      </w:r>
    </w:p>
    <w:p w:rsidR="003D6805" w:rsidRPr="00A3356A" w:rsidRDefault="003A1DEE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d)</w:t>
      </w:r>
      <w:r w:rsidRPr="00A3356A">
        <w:rPr>
          <w:lang w:eastAsia="pt-BR"/>
        </w:rPr>
        <w:t xml:space="preserve"> análise do </w:t>
      </w:r>
      <w:r w:rsidR="003C3F35" w:rsidRPr="00A3356A">
        <w:rPr>
          <w:iCs/>
          <w:lang w:eastAsia="pt-BR"/>
        </w:rPr>
        <w:t>currí</w:t>
      </w:r>
      <w:r w:rsidRPr="00A3356A">
        <w:rPr>
          <w:iCs/>
          <w:lang w:eastAsia="pt-BR"/>
        </w:rPr>
        <w:t>cul</w:t>
      </w:r>
      <w:r w:rsidR="003C3F35" w:rsidRPr="00A3356A">
        <w:rPr>
          <w:iCs/>
          <w:lang w:eastAsia="pt-BR"/>
        </w:rPr>
        <w:t>o</w:t>
      </w:r>
      <w:r w:rsidRPr="00A3356A">
        <w:rPr>
          <w:iCs/>
          <w:lang w:eastAsia="pt-BR"/>
        </w:rPr>
        <w:t xml:space="preserve"> Lattes</w:t>
      </w:r>
      <w:r w:rsidRPr="00A3356A">
        <w:rPr>
          <w:lang w:eastAsia="pt-BR"/>
        </w:rPr>
        <w:t>, de caráter classificatório</w:t>
      </w:r>
      <w:r w:rsidR="003C3F35" w:rsidRPr="00A3356A">
        <w:rPr>
          <w:lang w:eastAsia="pt-BR"/>
        </w:rPr>
        <w:t xml:space="preserve"> (tabela de pontuação no Apêndice IV)</w:t>
      </w:r>
      <w:r w:rsidR="001826C1" w:rsidRPr="00A3356A">
        <w:rPr>
          <w:lang w:eastAsia="pt-BR"/>
        </w:rPr>
        <w:t>.</w:t>
      </w:r>
    </w:p>
    <w:p w:rsidR="00CC4143" w:rsidRPr="00A3356A" w:rsidRDefault="00CC4143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2F0B2D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proofErr w:type="gramStart"/>
      <w:r w:rsidRPr="00A3356A">
        <w:rPr>
          <w:b/>
          <w:bCs/>
          <w:lang w:eastAsia="pt-BR"/>
        </w:rPr>
        <w:t>5</w:t>
      </w:r>
      <w:proofErr w:type="gramEnd"/>
      <w:r w:rsidR="003A1DEE" w:rsidRPr="00A3356A">
        <w:rPr>
          <w:b/>
          <w:bCs/>
          <w:lang w:eastAsia="pt-BR"/>
        </w:rPr>
        <w:t xml:space="preserve"> DA AVALIAÇÃO</w:t>
      </w:r>
      <w:r w:rsidRPr="00A3356A">
        <w:rPr>
          <w:b/>
          <w:bCs/>
          <w:lang w:eastAsia="pt-BR"/>
        </w:rPr>
        <w:t xml:space="preserve"> E APROVAÇÃO</w:t>
      </w:r>
    </w:p>
    <w:p w:rsidR="002F0B2D" w:rsidRPr="00A3356A" w:rsidRDefault="002F0B2D" w:rsidP="007449B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545CA8" w:rsidRPr="00A3356A" w:rsidRDefault="002F0B2D" w:rsidP="007449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3356A">
        <w:rPr>
          <w:rFonts w:ascii="Times New Roman" w:hAnsi="Times New Roman" w:cs="Times New Roman"/>
          <w:b/>
          <w:color w:val="auto"/>
        </w:rPr>
        <w:t>5.1</w:t>
      </w:r>
      <w:r w:rsidRPr="00A3356A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545CA8" w:rsidRPr="00A3356A">
        <w:rPr>
          <w:rFonts w:ascii="Times New Roman" w:hAnsi="Times New Roman" w:cs="Times New Roman"/>
          <w:color w:val="auto"/>
        </w:rPr>
        <w:t>Será</w:t>
      </w:r>
      <w:proofErr w:type="gramEnd"/>
      <w:r w:rsidR="00545CA8" w:rsidRPr="00A3356A">
        <w:rPr>
          <w:rFonts w:ascii="Times New Roman" w:hAnsi="Times New Roman" w:cs="Times New Roman"/>
          <w:color w:val="auto"/>
        </w:rPr>
        <w:t xml:space="preserve"> aprovado e classificado no processo seletivo do PPGE, o candidato que atender as seguintes exigências:</w:t>
      </w:r>
    </w:p>
    <w:p w:rsidR="002F0B2D" w:rsidRPr="00A3356A" w:rsidRDefault="002F0B2D" w:rsidP="007449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3356A">
        <w:rPr>
          <w:rFonts w:ascii="Times New Roman" w:hAnsi="Times New Roman" w:cs="Times New Roman"/>
          <w:color w:val="auto"/>
        </w:rPr>
        <w:t>I – ter obtido no mínimo a nota 7</w:t>
      </w:r>
      <w:r w:rsidR="00F6118C" w:rsidRPr="00A3356A">
        <w:rPr>
          <w:rFonts w:ascii="Times New Roman" w:hAnsi="Times New Roman" w:cs="Times New Roman"/>
          <w:color w:val="auto"/>
        </w:rPr>
        <w:t>,0</w:t>
      </w:r>
      <w:r w:rsidRPr="00A3356A">
        <w:rPr>
          <w:rFonts w:ascii="Times New Roman" w:hAnsi="Times New Roman" w:cs="Times New Roman"/>
          <w:color w:val="auto"/>
        </w:rPr>
        <w:t xml:space="preserve"> (se</w:t>
      </w:r>
      <w:r w:rsidR="00827D86" w:rsidRPr="00A3356A">
        <w:rPr>
          <w:rFonts w:ascii="Times New Roman" w:hAnsi="Times New Roman" w:cs="Times New Roman"/>
          <w:color w:val="auto"/>
        </w:rPr>
        <w:t xml:space="preserve">te) na prova escrita </w:t>
      </w:r>
      <w:r w:rsidRPr="00A3356A">
        <w:rPr>
          <w:rFonts w:ascii="Times New Roman" w:hAnsi="Times New Roman" w:cs="Times New Roman"/>
          <w:color w:val="auto"/>
        </w:rPr>
        <w:t>eliminatória, elaborada de acordo</w:t>
      </w:r>
      <w:r w:rsidR="00827D86" w:rsidRPr="00A3356A">
        <w:rPr>
          <w:rFonts w:ascii="Times New Roman" w:hAnsi="Times New Roman" w:cs="Times New Roman"/>
          <w:color w:val="auto"/>
        </w:rPr>
        <w:t xml:space="preserve"> com a</w:t>
      </w:r>
      <w:r w:rsidRPr="00A3356A">
        <w:rPr>
          <w:rFonts w:ascii="Times New Roman" w:hAnsi="Times New Roman" w:cs="Times New Roman"/>
          <w:color w:val="auto"/>
        </w:rPr>
        <w:t xml:space="preserve"> bibliografia indicada, para </w:t>
      </w:r>
      <w:proofErr w:type="gramStart"/>
      <w:r w:rsidRPr="00A3356A">
        <w:rPr>
          <w:rFonts w:ascii="Times New Roman" w:hAnsi="Times New Roman" w:cs="Times New Roman"/>
          <w:color w:val="auto"/>
        </w:rPr>
        <w:t>submeter-se</w:t>
      </w:r>
      <w:proofErr w:type="gramEnd"/>
      <w:r w:rsidRPr="00A3356A">
        <w:rPr>
          <w:rFonts w:ascii="Times New Roman" w:hAnsi="Times New Roman" w:cs="Times New Roman"/>
          <w:color w:val="auto"/>
        </w:rPr>
        <w:t xml:space="preserve"> às demais etapas do processo seletivo; </w:t>
      </w:r>
    </w:p>
    <w:p w:rsidR="002F0B2D" w:rsidRPr="00A3356A" w:rsidRDefault="002F0B2D" w:rsidP="007449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3356A">
        <w:rPr>
          <w:rFonts w:ascii="Times New Roman" w:hAnsi="Times New Roman" w:cs="Times New Roman"/>
          <w:color w:val="auto"/>
        </w:rPr>
        <w:t>II – ter o seu projeto de dissertação aprova</w:t>
      </w:r>
      <w:r w:rsidR="00827D86" w:rsidRPr="00A3356A">
        <w:rPr>
          <w:rFonts w:ascii="Times New Roman" w:hAnsi="Times New Roman" w:cs="Times New Roman"/>
          <w:color w:val="auto"/>
        </w:rPr>
        <w:t>do</w:t>
      </w:r>
      <w:r w:rsidRPr="00A3356A">
        <w:rPr>
          <w:rFonts w:ascii="Times New Roman" w:hAnsi="Times New Roman" w:cs="Times New Roman"/>
          <w:color w:val="auto"/>
        </w:rPr>
        <w:t xml:space="preserve"> para submeter-se à entrevista; </w:t>
      </w:r>
    </w:p>
    <w:p w:rsidR="002F0B2D" w:rsidRPr="00A3356A" w:rsidRDefault="002F0B2D" w:rsidP="007449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3356A">
        <w:rPr>
          <w:rFonts w:ascii="Times New Roman" w:hAnsi="Times New Roman" w:cs="Times New Roman"/>
          <w:color w:val="auto"/>
        </w:rPr>
        <w:t>III – ter obtido no mínimo a nota 7</w:t>
      </w:r>
      <w:r w:rsidR="00F6118C" w:rsidRPr="00A3356A">
        <w:rPr>
          <w:rFonts w:ascii="Times New Roman" w:hAnsi="Times New Roman" w:cs="Times New Roman"/>
          <w:color w:val="auto"/>
        </w:rPr>
        <w:t>,0</w:t>
      </w:r>
      <w:r w:rsidRPr="00A3356A">
        <w:rPr>
          <w:rFonts w:ascii="Times New Roman" w:hAnsi="Times New Roman" w:cs="Times New Roman"/>
          <w:color w:val="auto"/>
        </w:rPr>
        <w:t xml:space="preserve"> (sete) na entrevista, de caráter eliminatór</w:t>
      </w:r>
      <w:r w:rsidR="00827D86" w:rsidRPr="00A3356A">
        <w:rPr>
          <w:rFonts w:ascii="Times New Roman" w:hAnsi="Times New Roman" w:cs="Times New Roman"/>
          <w:color w:val="auto"/>
        </w:rPr>
        <w:t>io, em que o candidato será argu</w:t>
      </w:r>
      <w:r w:rsidRPr="00A3356A">
        <w:rPr>
          <w:rFonts w:ascii="Times New Roman" w:hAnsi="Times New Roman" w:cs="Times New Roman"/>
          <w:color w:val="auto"/>
        </w:rPr>
        <w:t xml:space="preserve">ido sobre aspectos teóricos, conceituais e metodológicos do seu projeto de dissertação; </w:t>
      </w:r>
    </w:p>
    <w:p w:rsidR="00827D86" w:rsidRPr="00A3356A" w:rsidRDefault="002F0B2D" w:rsidP="007449B0">
      <w:pPr>
        <w:pStyle w:val="Default"/>
        <w:tabs>
          <w:tab w:val="right" w:pos="9356"/>
        </w:tabs>
        <w:jc w:val="both"/>
        <w:rPr>
          <w:rFonts w:ascii="Times New Roman" w:hAnsi="Times New Roman" w:cs="Times New Roman"/>
          <w:color w:val="auto"/>
        </w:rPr>
      </w:pPr>
      <w:r w:rsidRPr="00A3356A">
        <w:rPr>
          <w:rFonts w:ascii="Times New Roman" w:hAnsi="Times New Roman" w:cs="Times New Roman"/>
          <w:color w:val="auto"/>
        </w:rPr>
        <w:t>IV – ter-se submetido à prova de avaliação do</w:t>
      </w:r>
      <w:r w:rsidR="003C3F35" w:rsidRPr="00A3356A">
        <w:rPr>
          <w:rFonts w:ascii="Times New Roman" w:hAnsi="Times New Roman" w:cs="Times New Roman"/>
          <w:color w:val="auto"/>
        </w:rPr>
        <w:t xml:space="preserve"> currículo</w:t>
      </w:r>
      <w:r w:rsidRPr="00A3356A">
        <w:rPr>
          <w:rFonts w:ascii="Times New Roman" w:hAnsi="Times New Roman" w:cs="Times New Roman"/>
          <w:color w:val="auto"/>
        </w:rPr>
        <w:t xml:space="preserve"> </w:t>
      </w:r>
      <w:r w:rsidR="003C3F35" w:rsidRPr="00A3356A">
        <w:rPr>
          <w:rFonts w:ascii="Times New Roman" w:hAnsi="Times New Roman" w:cs="Times New Roman"/>
          <w:color w:val="auto"/>
        </w:rPr>
        <w:t>Lattes</w:t>
      </w:r>
      <w:r w:rsidRPr="00A3356A">
        <w:rPr>
          <w:rFonts w:ascii="Times New Roman" w:hAnsi="Times New Roman" w:cs="Times New Roman"/>
          <w:i/>
          <w:iCs/>
          <w:color w:val="auto"/>
        </w:rPr>
        <w:t xml:space="preserve">, </w:t>
      </w:r>
      <w:r w:rsidRPr="00A3356A">
        <w:rPr>
          <w:rFonts w:ascii="Times New Roman" w:hAnsi="Times New Roman" w:cs="Times New Roman"/>
          <w:color w:val="auto"/>
        </w:rPr>
        <w:t>de caráter classificatório</w:t>
      </w:r>
      <w:r w:rsidR="00827D86" w:rsidRPr="00A3356A">
        <w:rPr>
          <w:rFonts w:ascii="Times New Roman" w:hAnsi="Times New Roman" w:cs="Times New Roman"/>
          <w:color w:val="auto"/>
        </w:rPr>
        <w:t>;</w:t>
      </w:r>
    </w:p>
    <w:p w:rsidR="002F0B2D" w:rsidRPr="00A3356A" w:rsidRDefault="002F0B2D" w:rsidP="007449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3356A">
        <w:rPr>
          <w:rFonts w:ascii="Times New Roman" w:hAnsi="Times New Roman" w:cs="Times New Roman"/>
          <w:color w:val="auto"/>
        </w:rPr>
        <w:t>V – ter obtido no mínimo 7</w:t>
      </w:r>
      <w:r w:rsidR="00A81FB5" w:rsidRPr="00A3356A">
        <w:rPr>
          <w:rFonts w:ascii="Times New Roman" w:hAnsi="Times New Roman" w:cs="Times New Roman"/>
          <w:color w:val="auto"/>
        </w:rPr>
        <w:t>,0</w:t>
      </w:r>
      <w:r w:rsidRPr="00A3356A">
        <w:rPr>
          <w:rFonts w:ascii="Times New Roman" w:hAnsi="Times New Roman" w:cs="Times New Roman"/>
          <w:color w:val="auto"/>
        </w:rPr>
        <w:t xml:space="preserve"> (sete) como média ponderada das duas provas referidas nos itens I e III, sendo que a prova do item I terá peso </w:t>
      </w:r>
      <w:proofErr w:type="gramStart"/>
      <w:r w:rsidRPr="00A3356A">
        <w:rPr>
          <w:rFonts w:ascii="Times New Roman" w:hAnsi="Times New Roman" w:cs="Times New Roman"/>
          <w:color w:val="auto"/>
        </w:rPr>
        <w:t>2</w:t>
      </w:r>
      <w:proofErr w:type="gramEnd"/>
      <w:r w:rsidRPr="00A3356A">
        <w:rPr>
          <w:rFonts w:ascii="Times New Roman" w:hAnsi="Times New Roman" w:cs="Times New Roman"/>
          <w:color w:val="auto"/>
        </w:rPr>
        <w:t xml:space="preserve"> (dois) e a prova do item III, peso 1,5 (um vírgula cinco). </w:t>
      </w:r>
    </w:p>
    <w:p w:rsidR="007D7265" w:rsidRPr="00221385" w:rsidRDefault="007D7265" w:rsidP="007D7265">
      <w:pPr>
        <w:jc w:val="center"/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531"/>
        <w:gridCol w:w="2368"/>
        <w:gridCol w:w="2354"/>
      </w:tblGrid>
      <w:tr w:rsidR="007D7265" w:rsidRPr="00A3356A" w:rsidTr="007D7265">
        <w:tc>
          <w:tcPr>
            <w:tcW w:w="9572" w:type="dxa"/>
            <w:gridSpan w:val="4"/>
          </w:tcPr>
          <w:p w:rsidR="007D7265" w:rsidRPr="00A3356A" w:rsidRDefault="007D7265" w:rsidP="00AB2C5D">
            <w:pPr>
              <w:jc w:val="center"/>
            </w:pPr>
            <w:r w:rsidRPr="00A3356A">
              <w:t>FÓRMULA</w:t>
            </w:r>
          </w:p>
        </w:tc>
      </w:tr>
      <w:tr w:rsidR="007D7265" w:rsidRPr="00A3356A" w:rsidTr="007D7265">
        <w:trPr>
          <w:trHeight w:val="2296"/>
        </w:trPr>
        <w:tc>
          <w:tcPr>
            <w:tcW w:w="9572" w:type="dxa"/>
            <w:gridSpan w:val="4"/>
          </w:tcPr>
          <w:p w:rsidR="007D7265" w:rsidRPr="00A3356A" w:rsidRDefault="007D7265" w:rsidP="00AB2C5D">
            <w:pPr>
              <w:jc w:val="both"/>
              <w:rPr>
                <w:lang w:val="en-US"/>
              </w:rPr>
            </w:pPr>
          </w:p>
          <w:p w:rsidR="007D7265" w:rsidRPr="00A3356A" w:rsidRDefault="007D7265" w:rsidP="00AB2C5D">
            <w:pPr>
              <w:jc w:val="center"/>
              <w:rPr>
                <w:sz w:val="44"/>
                <w:lang w:val="en-US"/>
              </w:rPr>
            </w:pPr>
            <w:r w:rsidRPr="00A3356A">
              <w:rPr>
                <w:sz w:val="28"/>
                <w:u w:val="single"/>
                <w:lang w:val="en-US"/>
              </w:rPr>
              <w:t xml:space="preserve">MP </w:t>
            </w:r>
            <w:r w:rsidRPr="00A3356A">
              <w:rPr>
                <w:sz w:val="22"/>
                <w:u w:val="single"/>
                <w:lang w:val="en-US"/>
              </w:rPr>
              <w:t>X</w:t>
            </w:r>
            <w:r w:rsidRPr="00A3356A">
              <w:rPr>
                <w:sz w:val="28"/>
                <w:u w:val="single"/>
                <w:lang w:val="en-US"/>
              </w:rPr>
              <w:t xml:space="preserve"> 2 + ME </w:t>
            </w:r>
            <w:r w:rsidRPr="00A3356A">
              <w:rPr>
                <w:sz w:val="22"/>
                <w:u w:val="single"/>
                <w:lang w:val="en-US"/>
              </w:rPr>
              <w:t xml:space="preserve">X </w:t>
            </w:r>
            <w:r w:rsidRPr="00A3356A">
              <w:rPr>
                <w:sz w:val="28"/>
                <w:u w:val="single"/>
                <w:lang w:val="en-US"/>
              </w:rPr>
              <w:t xml:space="preserve">1.5 </w:t>
            </w:r>
            <w:r w:rsidRPr="00A3356A">
              <w:rPr>
                <w:sz w:val="44"/>
                <w:u w:val="single"/>
                <w:lang w:val="en-US"/>
              </w:rPr>
              <w:t xml:space="preserve"> </w:t>
            </w:r>
            <w:r w:rsidRPr="00A3356A">
              <w:rPr>
                <w:sz w:val="44"/>
                <w:lang w:val="en-US"/>
              </w:rPr>
              <w:t xml:space="preserve"> </w:t>
            </w:r>
            <w:r w:rsidRPr="00A3356A">
              <w:rPr>
                <w:sz w:val="52"/>
                <w:lang w:val="en-US"/>
              </w:rPr>
              <w:t xml:space="preserve">+   </w:t>
            </w:r>
            <w:r w:rsidRPr="00A3356A">
              <w:rPr>
                <w:sz w:val="44"/>
                <w:lang w:val="en-US"/>
              </w:rPr>
              <w:t>MC</w:t>
            </w:r>
          </w:p>
          <w:p w:rsidR="007D7265" w:rsidRPr="00A3356A" w:rsidRDefault="007D7265" w:rsidP="00AB2C5D">
            <w:pPr>
              <w:rPr>
                <w:sz w:val="28"/>
                <w:lang w:val="en-US"/>
              </w:rPr>
            </w:pPr>
            <w:r w:rsidRPr="00A3356A">
              <w:rPr>
                <w:sz w:val="28"/>
                <w:lang w:val="en-US"/>
              </w:rPr>
              <w:t xml:space="preserve">                                                     3.5                                           </w:t>
            </w:r>
            <w:r w:rsidRPr="00A3356A">
              <w:rPr>
                <w:sz w:val="52"/>
                <w:lang w:val="en-US"/>
              </w:rPr>
              <w:t>=  MF</w:t>
            </w:r>
            <w:r w:rsidRPr="00A3356A">
              <w:rPr>
                <w:sz w:val="28"/>
                <w:lang w:val="en-US"/>
              </w:rPr>
              <w:t xml:space="preserve"> </w:t>
            </w:r>
          </w:p>
          <w:p w:rsidR="007D7265" w:rsidRPr="00A3356A" w:rsidRDefault="007D7265" w:rsidP="00AB2C5D">
            <w:pPr>
              <w:jc w:val="center"/>
              <w:rPr>
                <w:sz w:val="22"/>
              </w:rPr>
            </w:pPr>
            <w:r w:rsidRPr="00A3356A">
              <w:rPr>
                <w:sz w:val="22"/>
              </w:rPr>
              <w:t xml:space="preserve">____________________________________                                              </w:t>
            </w:r>
          </w:p>
          <w:p w:rsidR="007D7265" w:rsidRPr="00A3356A" w:rsidRDefault="007D7265" w:rsidP="00AB2C5D">
            <w:pPr>
              <w:jc w:val="center"/>
              <w:rPr>
                <w:sz w:val="44"/>
              </w:rPr>
            </w:pPr>
            <w:proofErr w:type="gramStart"/>
            <w:r w:rsidRPr="00A3356A">
              <w:rPr>
                <w:sz w:val="44"/>
              </w:rPr>
              <w:t>2</w:t>
            </w:r>
            <w:proofErr w:type="gramEnd"/>
          </w:p>
        </w:tc>
      </w:tr>
      <w:tr w:rsidR="007D7265" w:rsidRPr="00A3356A" w:rsidTr="007D7265">
        <w:trPr>
          <w:trHeight w:val="407"/>
        </w:trPr>
        <w:tc>
          <w:tcPr>
            <w:tcW w:w="2319" w:type="dxa"/>
          </w:tcPr>
          <w:p w:rsidR="007D7265" w:rsidRPr="00A3356A" w:rsidRDefault="007D7265" w:rsidP="00AB2C5D">
            <w:pPr>
              <w:jc w:val="center"/>
            </w:pPr>
            <w:r w:rsidRPr="00A3356A">
              <w:t>MÉDIA DA PROVA (MP)</w:t>
            </w:r>
          </w:p>
        </w:tc>
        <w:tc>
          <w:tcPr>
            <w:tcW w:w="2531" w:type="dxa"/>
          </w:tcPr>
          <w:p w:rsidR="007D7265" w:rsidRPr="00A3356A" w:rsidRDefault="007D7265" w:rsidP="00AB2C5D">
            <w:pPr>
              <w:jc w:val="center"/>
            </w:pPr>
            <w:r w:rsidRPr="00A3356A">
              <w:t>MÉDIA DA ENTREVISTA (ME)</w:t>
            </w:r>
          </w:p>
        </w:tc>
        <w:tc>
          <w:tcPr>
            <w:tcW w:w="2368" w:type="dxa"/>
          </w:tcPr>
          <w:p w:rsidR="007D7265" w:rsidRPr="00A3356A" w:rsidRDefault="007D7265" w:rsidP="00AB2C5D">
            <w:pPr>
              <w:jc w:val="center"/>
            </w:pPr>
            <w:r w:rsidRPr="00A3356A">
              <w:t>MÉDIA DO CURRÍCULO (MC)</w:t>
            </w:r>
          </w:p>
        </w:tc>
        <w:tc>
          <w:tcPr>
            <w:tcW w:w="2354" w:type="dxa"/>
          </w:tcPr>
          <w:p w:rsidR="007D7265" w:rsidRPr="00A3356A" w:rsidRDefault="007D7265" w:rsidP="00AB2C5D">
            <w:pPr>
              <w:jc w:val="center"/>
            </w:pPr>
            <w:r w:rsidRPr="00A3356A">
              <w:t>MÉDIA FINAL (MF)</w:t>
            </w:r>
          </w:p>
        </w:tc>
      </w:tr>
    </w:tbl>
    <w:p w:rsidR="00221385" w:rsidRPr="00221385" w:rsidRDefault="00221385" w:rsidP="002F0B2D">
      <w:pPr>
        <w:suppressAutoHyphens w:val="0"/>
        <w:autoSpaceDE w:val="0"/>
        <w:autoSpaceDN w:val="0"/>
        <w:adjustRightInd w:val="0"/>
        <w:jc w:val="both"/>
        <w:rPr>
          <w:sz w:val="12"/>
        </w:rPr>
      </w:pPr>
    </w:p>
    <w:p w:rsidR="00CC4143" w:rsidRPr="00A3356A" w:rsidRDefault="00735FDC" w:rsidP="002F0B2D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t>VI – T</w:t>
      </w:r>
      <w:r w:rsidR="002F0B2D" w:rsidRPr="00A3356A">
        <w:t>er sido classificado, em ordem decrescente de acordo com a média de que trata o item V deste Artigo, dentro do limite de vagas constantes no Edital.</w:t>
      </w:r>
    </w:p>
    <w:p w:rsidR="002F0B2D" w:rsidRPr="00A3356A" w:rsidRDefault="002F0B2D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2F0B2D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5.2</w:t>
      </w:r>
      <w:r w:rsidR="003A1DEE" w:rsidRPr="00A3356A">
        <w:rPr>
          <w:lang w:eastAsia="pt-BR"/>
        </w:rPr>
        <w:t xml:space="preserve"> A aprovação no </w:t>
      </w:r>
      <w:r w:rsidR="001826C1" w:rsidRPr="00A3356A">
        <w:rPr>
          <w:lang w:eastAsia="pt-BR"/>
        </w:rPr>
        <w:t xml:space="preserve">Curso de </w:t>
      </w:r>
      <w:r w:rsidR="003A1DEE" w:rsidRPr="00A3356A">
        <w:rPr>
          <w:lang w:eastAsia="pt-BR"/>
        </w:rPr>
        <w:t xml:space="preserve">Mestrado </w:t>
      </w:r>
      <w:r w:rsidR="001826C1" w:rsidRPr="00A3356A">
        <w:rPr>
          <w:lang w:eastAsia="pt-BR"/>
        </w:rPr>
        <w:t xml:space="preserve">Acadêmico </w:t>
      </w:r>
      <w:r w:rsidR="003A1DEE" w:rsidRPr="00A3356A">
        <w:rPr>
          <w:lang w:eastAsia="pt-BR"/>
        </w:rPr>
        <w:t>em E</w:t>
      </w:r>
      <w:r w:rsidR="007C6A4F" w:rsidRPr="00A3356A">
        <w:rPr>
          <w:lang w:eastAsia="pt-BR"/>
        </w:rPr>
        <w:t>nsin</w:t>
      </w:r>
      <w:r w:rsidR="003A1DEE" w:rsidRPr="00A3356A">
        <w:rPr>
          <w:lang w:eastAsia="pt-BR"/>
        </w:rPr>
        <w:t>o não assegura necessariamente o recebimento de bolsas de estudos.</w:t>
      </w:r>
    </w:p>
    <w:p w:rsidR="00CC4143" w:rsidRPr="00A3356A" w:rsidRDefault="00CC4143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1910BA" w:rsidRPr="00A3356A" w:rsidRDefault="00917084" w:rsidP="001910BA">
      <w:pPr>
        <w:suppressAutoHyphens w:val="0"/>
        <w:autoSpaceDE w:val="0"/>
        <w:autoSpaceDN w:val="0"/>
        <w:adjustRightInd w:val="0"/>
        <w:rPr>
          <w:rFonts w:eastAsia="MS Mincho"/>
          <w:b/>
          <w:bCs/>
          <w:lang w:eastAsia="ja-JP"/>
        </w:rPr>
      </w:pPr>
      <w:proofErr w:type="gramStart"/>
      <w:r w:rsidRPr="00A3356A">
        <w:rPr>
          <w:rFonts w:eastAsia="MS Mincho"/>
          <w:b/>
          <w:bCs/>
          <w:lang w:eastAsia="ja-JP"/>
        </w:rPr>
        <w:t>6</w:t>
      </w:r>
      <w:proofErr w:type="gramEnd"/>
      <w:r w:rsidR="002D3DB2" w:rsidRPr="00A3356A">
        <w:rPr>
          <w:rFonts w:eastAsia="MS Mincho"/>
          <w:b/>
          <w:bCs/>
          <w:lang w:eastAsia="ja-JP"/>
        </w:rPr>
        <w:t xml:space="preserve"> </w:t>
      </w:r>
      <w:r w:rsidR="001910BA" w:rsidRPr="00A3356A">
        <w:rPr>
          <w:rFonts w:eastAsia="MS Mincho"/>
          <w:b/>
          <w:bCs/>
          <w:lang w:eastAsia="ja-JP"/>
        </w:rPr>
        <w:t>DO EXAME DE PROFICIÊNCIA</w:t>
      </w:r>
    </w:p>
    <w:p w:rsidR="002D3DB2" w:rsidRPr="00A3356A" w:rsidRDefault="002D3DB2" w:rsidP="001910BA">
      <w:pPr>
        <w:suppressAutoHyphens w:val="0"/>
        <w:autoSpaceDE w:val="0"/>
        <w:autoSpaceDN w:val="0"/>
        <w:adjustRightInd w:val="0"/>
        <w:rPr>
          <w:rFonts w:eastAsia="MS Mincho"/>
          <w:b/>
          <w:bCs/>
          <w:lang w:eastAsia="ja-JP"/>
        </w:rPr>
      </w:pPr>
    </w:p>
    <w:p w:rsidR="003D4E7A" w:rsidRPr="00A3356A" w:rsidRDefault="002D3DB2" w:rsidP="003D4E7A">
      <w:pPr>
        <w:suppressAutoHyphens w:val="0"/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 w:rsidRPr="00A3356A">
        <w:rPr>
          <w:rFonts w:eastAsia="MS Mincho"/>
          <w:b/>
          <w:lang w:eastAsia="ja-JP"/>
        </w:rPr>
        <w:t>6.1</w:t>
      </w:r>
      <w:r w:rsidRPr="00A3356A">
        <w:rPr>
          <w:rFonts w:eastAsia="MS Mincho"/>
          <w:lang w:eastAsia="ja-JP"/>
        </w:rPr>
        <w:t xml:space="preserve"> </w:t>
      </w:r>
      <w:r w:rsidR="001910BA" w:rsidRPr="00A3356A">
        <w:rPr>
          <w:rFonts w:eastAsia="MS Mincho"/>
          <w:lang w:eastAsia="ja-JP"/>
        </w:rPr>
        <w:t xml:space="preserve">O aluno deverá, obrigatoriamente, prestar exame e ser aprovado na prova </w:t>
      </w:r>
      <w:r w:rsidR="00A81FB5" w:rsidRPr="00A3356A">
        <w:rPr>
          <w:rFonts w:eastAsia="MS Mincho"/>
          <w:lang w:eastAsia="ja-JP"/>
        </w:rPr>
        <w:t xml:space="preserve">de </w:t>
      </w:r>
      <w:r w:rsidR="001910BA" w:rsidRPr="00A3356A">
        <w:rPr>
          <w:rFonts w:eastAsia="MS Mincho"/>
          <w:lang w:eastAsia="ja-JP"/>
        </w:rPr>
        <w:t>proficiência em uma língu</w:t>
      </w:r>
      <w:r w:rsidR="00F84172" w:rsidRPr="00A3356A">
        <w:rPr>
          <w:rFonts w:eastAsia="MS Mincho"/>
          <w:lang w:eastAsia="ja-JP"/>
        </w:rPr>
        <w:t>a estrangeira (Língua Inglesa,</w:t>
      </w:r>
      <w:r w:rsidR="001910BA" w:rsidRPr="00A3356A">
        <w:rPr>
          <w:rFonts w:eastAsia="MS Mincho"/>
          <w:lang w:eastAsia="ja-JP"/>
        </w:rPr>
        <w:t xml:space="preserve"> Língua Espanhola</w:t>
      </w:r>
      <w:r w:rsidR="00F84172" w:rsidRPr="00A3356A">
        <w:rPr>
          <w:rFonts w:eastAsia="MS Mincho"/>
          <w:lang w:eastAsia="ja-JP"/>
        </w:rPr>
        <w:t xml:space="preserve"> e Língua Francesa</w:t>
      </w:r>
      <w:r w:rsidR="001910BA" w:rsidRPr="00A3356A">
        <w:rPr>
          <w:rFonts w:eastAsia="MS Mincho"/>
          <w:lang w:eastAsia="ja-JP"/>
        </w:rPr>
        <w:t xml:space="preserve">). </w:t>
      </w:r>
    </w:p>
    <w:p w:rsidR="001910BA" w:rsidRPr="00A3356A" w:rsidRDefault="001910BA" w:rsidP="001910BA">
      <w:pPr>
        <w:suppressAutoHyphens w:val="0"/>
        <w:autoSpaceDE w:val="0"/>
        <w:autoSpaceDN w:val="0"/>
        <w:adjustRightInd w:val="0"/>
        <w:rPr>
          <w:rFonts w:eastAsia="MS Mincho"/>
          <w:lang w:eastAsia="ja-JP"/>
        </w:rPr>
      </w:pPr>
    </w:p>
    <w:p w:rsidR="001910BA" w:rsidRPr="00A3356A" w:rsidRDefault="002D3DB2" w:rsidP="00F84172">
      <w:pPr>
        <w:suppressAutoHyphens w:val="0"/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 w:rsidRPr="00A3356A">
        <w:rPr>
          <w:b/>
        </w:rPr>
        <w:t>6.2</w:t>
      </w:r>
      <w:r w:rsidRPr="00A3356A">
        <w:t xml:space="preserve"> </w:t>
      </w:r>
      <w:r w:rsidR="001910BA" w:rsidRPr="00A3356A">
        <w:t xml:space="preserve">O exame de proficiência visa a avaliar a capacidade de compreensão e interpretação de um texto técnico ou científico, e deverá ser realizado em no máximo </w:t>
      </w:r>
      <w:r w:rsidR="007449B0" w:rsidRPr="00A3356A">
        <w:t>0</w:t>
      </w:r>
      <w:r w:rsidR="001910BA" w:rsidRPr="00A3356A">
        <w:t>6 (seis) meses a contar da data do ingresso no Curso, e, em caso de reprovação, num prazo máximo de 12 (doze) meses.</w:t>
      </w:r>
    </w:p>
    <w:p w:rsidR="001910BA" w:rsidRPr="00A3356A" w:rsidRDefault="001910BA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proofErr w:type="gramStart"/>
      <w:r w:rsidRPr="00A3356A">
        <w:rPr>
          <w:b/>
          <w:bCs/>
          <w:lang w:eastAsia="pt-BR"/>
        </w:rPr>
        <w:t>7</w:t>
      </w:r>
      <w:proofErr w:type="gramEnd"/>
      <w:r w:rsidRPr="00A3356A">
        <w:rPr>
          <w:b/>
          <w:bCs/>
          <w:lang w:eastAsia="pt-BR"/>
        </w:rPr>
        <w:t xml:space="preserve"> </w:t>
      </w:r>
      <w:r w:rsidR="003A1DEE" w:rsidRPr="00A3356A">
        <w:rPr>
          <w:b/>
          <w:bCs/>
          <w:lang w:eastAsia="pt-BR"/>
        </w:rPr>
        <w:t>DA ORGANIZAÇÃO DO PROCESSO SELETIVO</w:t>
      </w:r>
    </w:p>
    <w:p w:rsidR="005B0241" w:rsidRPr="00A3356A" w:rsidRDefault="005B0241" w:rsidP="006E6030">
      <w:pPr>
        <w:suppressAutoHyphens w:val="0"/>
        <w:autoSpaceDE w:val="0"/>
        <w:autoSpaceDN w:val="0"/>
        <w:adjustRightInd w:val="0"/>
        <w:jc w:val="both"/>
        <w:rPr>
          <w:b/>
          <w:lang w:eastAsia="pt-BR"/>
        </w:rPr>
      </w:pPr>
    </w:p>
    <w:p w:rsidR="003A1DEE" w:rsidRPr="00A3356A" w:rsidRDefault="002D3DB2" w:rsidP="00F84172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7</w:t>
      </w:r>
      <w:r w:rsidR="002F0B2D" w:rsidRPr="00A3356A">
        <w:rPr>
          <w:b/>
          <w:lang w:eastAsia="pt-BR"/>
        </w:rPr>
        <w:t>.1</w:t>
      </w:r>
      <w:r w:rsidR="0087653F" w:rsidRPr="00A3356A">
        <w:rPr>
          <w:lang w:eastAsia="pt-BR"/>
        </w:rPr>
        <w:t xml:space="preserve"> A Comissão</w:t>
      </w:r>
      <w:r w:rsidR="0059371A" w:rsidRPr="00A3356A">
        <w:rPr>
          <w:lang w:eastAsia="pt-BR"/>
        </w:rPr>
        <w:t xml:space="preserve"> </w:t>
      </w:r>
      <w:r w:rsidR="002F0B2D" w:rsidRPr="00A3356A">
        <w:rPr>
          <w:lang w:eastAsia="pt-BR"/>
        </w:rPr>
        <w:t>de Seleção será constituí</w:t>
      </w:r>
      <w:r w:rsidR="0059371A" w:rsidRPr="00A3356A">
        <w:rPr>
          <w:lang w:eastAsia="pt-BR"/>
        </w:rPr>
        <w:t>da por docentes do</w:t>
      </w:r>
      <w:r w:rsidR="002F0B2D" w:rsidRPr="00A3356A">
        <w:rPr>
          <w:lang w:eastAsia="pt-BR"/>
        </w:rPr>
        <w:t xml:space="preserve"> </w:t>
      </w:r>
      <w:r w:rsidR="00F84172" w:rsidRPr="00A3356A">
        <w:rPr>
          <w:lang w:eastAsia="pt-BR"/>
        </w:rPr>
        <w:t>corpo permanente</w:t>
      </w:r>
      <w:r w:rsidR="009D6897" w:rsidRPr="00A3356A">
        <w:rPr>
          <w:lang w:eastAsia="pt-BR"/>
        </w:rPr>
        <w:t xml:space="preserve"> do PPGE</w:t>
      </w:r>
      <w:r w:rsidR="00F84172" w:rsidRPr="00A3356A">
        <w:rPr>
          <w:lang w:eastAsia="pt-BR"/>
        </w:rPr>
        <w:t xml:space="preserve">. </w:t>
      </w:r>
    </w:p>
    <w:p w:rsidR="005B0241" w:rsidRPr="00A3356A" w:rsidRDefault="005B0241" w:rsidP="006E6030">
      <w:pPr>
        <w:suppressAutoHyphens w:val="0"/>
        <w:autoSpaceDE w:val="0"/>
        <w:autoSpaceDN w:val="0"/>
        <w:adjustRightInd w:val="0"/>
        <w:jc w:val="both"/>
        <w:rPr>
          <w:b/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7</w:t>
      </w:r>
      <w:r w:rsidR="002F0B2D" w:rsidRPr="00A3356A">
        <w:rPr>
          <w:b/>
          <w:lang w:eastAsia="pt-BR"/>
        </w:rPr>
        <w:t>.2</w:t>
      </w:r>
      <w:r w:rsidR="0059371A" w:rsidRPr="00A3356A">
        <w:rPr>
          <w:lang w:eastAsia="pt-BR"/>
        </w:rPr>
        <w:t xml:space="preserve"> Na correção da prova escrita</w:t>
      </w:r>
      <w:r w:rsidR="003A1DEE" w:rsidRPr="00A3356A">
        <w:rPr>
          <w:lang w:eastAsia="pt-BR"/>
        </w:rPr>
        <w:t xml:space="preserve"> </w:t>
      </w:r>
      <w:proofErr w:type="gramStart"/>
      <w:r w:rsidR="003A1DEE" w:rsidRPr="00A3356A">
        <w:rPr>
          <w:lang w:eastAsia="pt-BR"/>
        </w:rPr>
        <w:t>será</w:t>
      </w:r>
      <w:proofErr w:type="gramEnd"/>
      <w:r w:rsidR="003A1DEE" w:rsidRPr="00A3356A">
        <w:rPr>
          <w:lang w:eastAsia="pt-BR"/>
        </w:rPr>
        <w:t xml:space="preserve"> preservado o anonimato do candidato.</w:t>
      </w:r>
    </w:p>
    <w:p w:rsidR="00CC4143" w:rsidRPr="00A3356A" w:rsidRDefault="00CC4143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proofErr w:type="gramStart"/>
      <w:r w:rsidRPr="00A3356A">
        <w:rPr>
          <w:b/>
          <w:bCs/>
          <w:lang w:eastAsia="pt-BR"/>
        </w:rPr>
        <w:t>8</w:t>
      </w:r>
      <w:proofErr w:type="gramEnd"/>
      <w:r w:rsidR="003A1DEE" w:rsidRPr="00A3356A">
        <w:rPr>
          <w:b/>
          <w:bCs/>
          <w:lang w:eastAsia="pt-BR"/>
        </w:rPr>
        <w:t xml:space="preserve"> DA DURAÇÃO, DO LOCAL E HORÁRIO DAS PROVAS</w:t>
      </w:r>
    </w:p>
    <w:p w:rsidR="005B0241" w:rsidRPr="00A3356A" w:rsidRDefault="005B0241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8</w:t>
      </w:r>
      <w:r w:rsidR="00461D71" w:rsidRPr="00A3356A">
        <w:rPr>
          <w:b/>
          <w:lang w:eastAsia="pt-BR"/>
        </w:rPr>
        <w:t>.1</w:t>
      </w:r>
      <w:r w:rsidR="003A1DEE" w:rsidRPr="00A3356A">
        <w:rPr>
          <w:lang w:eastAsia="pt-BR"/>
        </w:rPr>
        <w:t xml:space="preserve"> A prova escrita será realizada no dia </w:t>
      </w:r>
      <w:r w:rsidR="000663C8" w:rsidRPr="00A3356A">
        <w:rPr>
          <w:lang w:eastAsia="pt-BR"/>
        </w:rPr>
        <w:t>10</w:t>
      </w:r>
      <w:r w:rsidR="003A1DEE" w:rsidRPr="00A3356A">
        <w:rPr>
          <w:lang w:eastAsia="pt-BR"/>
        </w:rPr>
        <w:t xml:space="preserve"> de </w:t>
      </w:r>
      <w:r w:rsidR="00717AAB" w:rsidRPr="00A3356A">
        <w:rPr>
          <w:lang w:eastAsia="pt-BR"/>
        </w:rPr>
        <w:t>março</w:t>
      </w:r>
      <w:r w:rsidR="000149E8" w:rsidRPr="00A3356A">
        <w:rPr>
          <w:lang w:eastAsia="pt-BR"/>
        </w:rPr>
        <w:t xml:space="preserve"> de 201</w:t>
      </w:r>
      <w:r w:rsidR="00717AAB" w:rsidRPr="00A3356A">
        <w:rPr>
          <w:lang w:eastAsia="pt-BR"/>
        </w:rPr>
        <w:t>6</w:t>
      </w:r>
      <w:r w:rsidR="003A1DEE" w:rsidRPr="00A3356A">
        <w:rPr>
          <w:lang w:eastAsia="pt-BR"/>
        </w:rPr>
        <w:t xml:space="preserve"> e terá duração de 04 (quatro) horas, no horário </w:t>
      </w:r>
      <w:r w:rsidR="0059371A" w:rsidRPr="00A3356A">
        <w:rPr>
          <w:lang w:eastAsia="pt-BR"/>
        </w:rPr>
        <w:t xml:space="preserve">local, </w:t>
      </w:r>
      <w:r w:rsidR="003A1DEE" w:rsidRPr="00A3356A">
        <w:rPr>
          <w:lang w:eastAsia="pt-BR"/>
        </w:rPr>
        <w:t xml:space="preserve">das 8h às 12h, </w:t>
      </w:r>
      <w:r w:rsidR="005B0241" w:rsidRPr="00A3356A">
        <w:rPr>
          <w:lang w:eastAsia="pt-BR"/>
        </w:rPr>
        <w:t xml:space="preserve">em salas de aula do </w:t>
      </w:r>
      <w:r w:rsidR="000149E8" w:rsidRPr="00A3356A">
        <w:rPr>
          <w:i/>
          <w:lang w:eastAsia="pt-BR"/>
        </w:rPr>
        <w:t xml:space="preserve">Campus </w:t>
      </w:r>
      <w:r w:rsidR="000149E8" w:rsidRPr="00A3356A">
        <w:rPr>
          <w:lang w:eastAsia="pt-BR"/>
        </w:rPr>
        <w:t xml:space="preserve">Avançado </w:t>
      </w:r>
      <w:r w:rsidR="005B0241" w:rsidRPr="00A3356A">
        <w:rPr>
          <w:lang w:eastAsia="pt-BR"/>
        </w:rPr>
        <w:t>“</w:t>
      </w:r>
      <w:r w:rsidR="000149E8" w:rsidRPr="00A3356A">
        <w:rPr>
          <w:lang w:eastAsia="pt-BR"/>
        </w:rPr>
        <w:t>Profa</w:t>
      </w:r>
      <w:r w:rsidR="005B0241" w:rsidRPr="00A3356A">
        <w:rPr>
          <w:lang w:eastAsia="pt-BR"/>
        </w:rPr>
        <w:t>.</w:t>
      </w:r>
      <w:r w:rsidR="000149E8" w:rsidRPr="00A3356A">
        <w:rPr>
          <w:lang w:eastAsia="pt-BR"/>
        </w:rPr>
        <w:t xml:space="preserve"> Maria Elisa de A. Maia</w:t>
      </w:r>
      <w:r w:rsidR="005B0241" w:rsidRPr="00A3356A">
        <w:rPr>
          <w:lang w:eastAsia="pt-BR"/>
        </w:rPr>
        <w:t>”</w:t>
      </w:r>
      <w:r w:rsidR="000149E8" w:rsidRPr="00A3356A">
        <w:rPr>
          <w:lang w:eastAsia="pt-BR"/>
        </w:rPr>
        <w:t xml:space="preserve"> (CAMEAM)</w:t>
      </w:r>
      <w:r w:rsidR="003A1DEE" w:rsidRPr="00A3356A">
        <w:rPr>
          <w:lang w:eastAsia="pt-BR"/>
        </w:rPr>
        <w:t xml:space="preserve">, </w:t>
      </w:r>
      <w:r w:rsidR="005B0241" w:rsidRPr="00A3356A">
        <w:rPr>
          <w:lang w:eastAsia="pt-BR"/>
        </w:rPr>
        <w:t>Rodovia BR-</w:t>
      </w:r>
      <w:r w:rsidR="000149E8" w:rsidRPr="00A3356A">
        <w:rPr>
          <w:lang w:eastAsia="pt-BR"/>
        </w:rPr>
        <w:t>405, Km 15</w:t>
      </w:r>
      <w:r w:rsidR="005B0241" w:rsidRPr="00A3356A">
        <w:rPr>
          <w:lang w:eastAsia="pt-BR"/>
        </w:rPr>
        <w:t>3, Bairro Arizona, CEP</w:t>
      </w:r>
      <w:r w:rsidR="000149E8" w:rsidRPr="00A3356A">
        <w:rPr>
          <w:lang w:eastAsia="pt-BR"/>
        </w:rPr>
        <w:t xml:space="preserve"> 59</w:t>
      </w:r>
      <w:r w:rsidR="005B0241" w:rsidRPr="00A3356A">
        <w:rPr>
          <w:lang w:eastAsia="pt-BR"/>
        </w:rPr>
        <w:t>.</w:t>
      </w:r>
      <w:r w:rsidR="000149E8" w:rsidRPr="00A3356A">
        <w:rPr>
          <w:lang w:eastAsia="pt-BR"/>
        </w:rPr>
        <w:t xml:space="preserve">900-000, </w:t>
      </w:r>
      <w:r w:rsidR="005B0241" w:rsidRPr="00A3356A">
        <w:rPr>
          <w:bCs/>
        </w:rPr>
        <w:t>Pau dos Ferros/</w:t>
      </w:r>
      <w:r w:rsidR="000149E8" w:rsidRPr="00A3356A">
        <w:rPr>
          <w:bCs/>
        </w:rPr>
        <w:t>RN.</w:t>
      </w:r>
    </w:p>
    <w:p w:rsidR="005B0241" w:rsidRPr="00A3356A" w:rsidRDefault="005B0241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8</w:t>
      </w:r>
      <w:r w:rsidR="000149E8" w:rsidRPr="00A3356A">
        <w:rPr>
          <w:b/>
          <w:lang w:eastAsia="pt-BR"/>
        </w:rPr>
        <w:t>.2</w:t>
      </w:r>
      <w:r w:rsidR="003A1DEE" w:rsidRPr="00A3356A">
        <w:rPr>
          <w:lang w:eastAsia="pt-BR"/>
        </w:rPr>
        <w:t xml:space="preserve"> As entrev</w:t>
      </w:r>
      <w:r w:rsidR="0059371A" w:rsidRPr="00A3356A">
        <w:rPr>
          <w:lang w:eastAsia="pt-BR"/>
        </w:rPr>
        <w:t xml:space="preserve">istas serão realizadas no período </w:t>
      </w:r>
      <w:r w:rsidR="000B0B1B" w:rsidRPr="00A3356A">
        <w:rPr>
          <w:lang w:eastAsia="pt-BR"/>
        </w:rPr>
        <w:t xml:space="preserve">de </w:t>
      </w:r>
      <w:r w:rsidR="00717AAB" w:rsidRPr="00A3356A">
        <w:rPr>
          <w:lang w:eastAsia="pt-BR"/>
        </w:rPr>
        <w:t>17</w:t>
      </w:r>
      <w:r w:rsidR="00221385">
        <w:rPr>
          <w:lang w:eastAsia="pt-BR"/>
        </w:rPr>
        <w:t xml:space="preserve"> a</w:t>
      </w:r>
      <w:r w:rsidR="004D3728" w:rsidRPr="00A3356A">
        <w:rPr>
          <w:lang w:eastAsia="pt-BR"/>
        </w:rPr>
        <w:t xml:space="preserve"> </w:t>
      </w:r>
      <w:r w:rsidR="00717AAB" w:rsidRPr="00A3356A">
        <w:rPr>
          <w:lang w:eastAsia="pt-BR"/>
        </w:rPr>
        <w:t>18</w:t>
      </w:r>
      <w:r w:rsidR="003A1DEE" w:rsidRPr="00A3356A">
        <w:rPr>
          <w:lang w:eastAsia="pt-BR"/>
        </w:rPr>
        <w:t xml:space="preserve"> de </w:t>
      </w:r>
      <w:r w:rsidR="00717AAB" w:rsidRPr="00A3356A">
        <w:rPr>
          <w:lang w:eastAsia="pt-BR"/>
        </w:rPr>
        <w:t>março</w:t>
      </w:r>
      <w:r w:rsidR="005B0241" w:rsidRPr="00A3356A">
        <w:rPr>
          <w:lang w:eastAsia="pt-BR"/>
        </w:rPr>
        <w:t xml:space="preserve"> de 201</w:t>
      </w:r>
      <w:r w:rsidR="00717AAB" w:rsidRPr="00A3356A">
        <w:rPr>
          <w:lang w:eastAsia="pt-BR"/>
        </w:rPr>
        <w:t>6</w:t>
      </w:r>
      <w:r w:rsidR="003A1DEE" w:rsidRPr="00A3356A">
        <w:rPr>
          <w:lang w:eastAsia="pt-BR"/>
        </w:rPr>
        <w:t xml:space="preserve">, </w:t>
      </w:r>
      <w:r w:rsidR="005B0241" w:rsidRPr="00A3356A">
        <w:rPr>
          <w:lang w:eastAsia="pt-BR"/>
        </w:rPr>
        <w:t xml:space="preserve">em salas de aula </w:t>
      </w:r>
      <w:r w:rsidR="000149E8" w:rsidRPr="00A3356A">
        <w:rPr>
          <w:lang w:eastAsia="pt-BR"/>
        </w:rPr>
        <w:t>do CAMEAM</w:t>
      </w:r>
      <w:r w:rsidR="005B0241" w:rsidRPr="00A3356A">
        <w:rPr>
          <w:lang w:eastAsia="pt-BR"/>
        </w:rPr>
        <w:t>/UERN</w:t>
      </w:r>
      <w:r w:rsidR="003A1DEE" w:rsidRPr="00A3356A">
        <w:rPr>
          <w:i/>
          <w:iCs/>
          <w:lang w:eastAsia="pt-BR"/>
        </w:rPr>
        <w:t xml:space="preserve">, </w:t>
      </w:r>
      <w:r w:rsidR="003A1DEE" w:rsidRPr="00A3356A">
        <w:rPr>
          <w:lang w:eastAsia="pt-BR"/>
        </w:rPr>
        <w:t>com ho</w:t>
      </w:r>
      <w:r w:rsidR="000149E8" w:rsidRPr="00A3356A">
        <w:rPr>
          <w:lang w:eastAsia="pt-BR"/>
        </w:rPr>
        <w:t xml:space="preserve">rário previamente divulgado </w:t>
      </w:r>
      <w:r w:rsidR="005B0241" w:rsidRPr="00A3356A">
        <w:rPr>
          <w:lang w:eastAsia="pt-BR"/>
        </w:rPr>
        <w:t>no sítio</w:t>
      </w:r>
      <w:r w:rsidR="003A1DEE" w:rsidRPr="00A3356A">
        <w:rPr>
          <w:lang w:eastAsia="pt-BR"/>
        </w:rPr>
        <w:t xml:space="preserve"> da UERN (</w:t>
      </w:r>
      <w:hyperlink r:id="rId12" w:history="1">
        <w:r w:rsidR="00CC4143" w:rsidRPr="00A3356A">
          <w:rPr>
            <w:rStyle w:val="Hyperlink"/>
            <w:color w:val="auto"/>
            <w:lang w:eastAsia="pt-BR"/>
          </w:rPr>
          <w:t>www.uern.br</w:t>
        </w:r>
      </w:hyperlink>
      <w:r w:rsidR="003A1DEE" w:rsidRPr="00A3356A">
        <w:rPr>
          <w:lang w:eastAsia="pt-BR"/>
        </w:rPr>
        <w:t>)</w:t>
      </w:r>
      <w:r w:rsidR="001F35C7" w:rsidRPr="00A3356A">
        <w:rPr>
          <w:lang w:eastAsia="pt-BR"/>
        </w:rPr>
        <w:t xml:space="preserve"> e/ou na página do PPGE (</w:t>
      </w:r>
      <w:proofErr w:type="gramStart"/>
      <w:r w:rsidR="001F35C7" w:rsidRPr="00A3356A">
        <w:rPr>
          <w:u w:val="single"/>
          <w:lang w:eastAsia="pt-BR"/>
        </w:rPr>
        <w:t>propeg.</w:t>
      </w:r>
      <w:proofErr w:type="gramEnd"/>
      <w:r w:rsidR="001F35C7" w:rsidRPr="00A3356A">
        <w:rPr>
          <w:u w:val="single"/>
          <w:lang w:eastAsia="pt-BR"/>
        </w:rPr>
        <w:t>uern.br/</w:t>
      </w:r>
      <w:proofErr w:type="spellStart"/>
      <w:r w:rsidR="001F35C7" w:rsidRPr="00A3356A">
        <w:rPr>
          <w:u w:val="single"/>
          <w:lang w:eastAsia="pt-BR"/>
        </w:rPr>
        <w:t>ppge</w:t>
      </w:r>
      <w:proofErr w:type="spellEnd"/>
      <w:r w:rsidR="001F35C7" w:rsidRPr="00A3356A">
        <w:rPr>
          <w:lang w:eastAsia="pt-BR"/>
        </w:rPr>
        <w:t>)</w:t>
      </w:r>
      <w:r w:rsidR="003A1DEE" w:rsidRPr="00A3356A">
        <w:rPr>
          <w:lang w:eastAsia="pt-BR"/>
        </w:rPr>
        <w:t>.</w:t>
      </w:r>
    </w:p>
    <w:p w:rsidR="005B0241" w:rsidRPr="00A3356A" w:rsidRDefault="005B0241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proofErr w:type="gramStart"/>
      <w:r w:rsidRPr="00A3356A">
        <w:rPr>
          <w:b/>
          <w:bCs/>
          <w:lang w:eastAsia="pt-BR"/>
        </w:rPr>
        <w:t>9</w:t>
      </w:r>
      <w:proofErr w:type="gramEnd"/>
      <w:r w:rsidR="003A1DEE" w:rsidRPr="00A3356A">
        <w:rPr>
          <w:b/>
          <w:bCs/>
          <w:lang w:eastAsia="pt-BR"/>
        </w:rPr>
        <w:t xml:space="preserve"> DO CALENDÁRIO</w:t>
      </w:r>
    </w:p>
    <w:p w:rsidR="005B0241" w:rsidRPr="00A3356A" w:rsidRDefault="005B0241" w:rsidP="00BD5F18">
      <w:pPr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283"/>
      </w:tblGrid>
      <w:tr w:rsidR="000149E8" w:rsidRPr="00A3356A" w:rsidTr="007449B0">
        <w:tc>
          <w:tcPr>
            <w:tcW w:w="4928" w:type="dxa"/>
            <w:shd w:val="clear" w:color="auto" w:fill="auto"/>
            <w:vAlign w:val="center"/>
          </w:tcPr>
          <w:p w:rsidR="00C92D1B" w:rsidRPr="00A3356A" w:rsidRDefault="00410137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Lançamento do E</w:t>
            </w:r>
            <w:r w:rsidR="00C92D1B" w:rsidRPr="00A3356A">
              <w:rPr>
                <w:lang w:eastAsia="pt-BR"/>
              </w:rPr>
              <w:t>dital</w:t>
            </w:r>
          </w:p>
        </w:tc>
        <w:tc>
          <w:tcPr>
            <w:tcW w:w="4283" w:type="dxa"/>
            <w:shd w:val="clear" w:color="auto" w:fill="auto"/>
          </w:tcPr>
          <w:p w:rsidR="00C92D1B" w:rsidRPr="00A3356A" w:rsidRDefault="00627C0D" w:rsidP="006E603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>
              <w:rPr>
                <w:lang w:eastAsia="pt-BR"/>
              </w:rPr>
              <w:t>22</w:t>
            </w:r>
            <w:r w:rsidR="00C92D1B" w:rsidRPr="00A3356A">
              <w:rPr>
                <w:lang w:eastAsia="pt-BR"/>
              </w:rPr>
              <w:t>/</w:t>
            </w:r>
            <w:r w:rsidR="00717AAB" w:rsidRPr="00A3356A">
              <w:rPr>
                <w:lang w:eastAsia="pt-BR"/>
              </w:rPr>
              <w:t>12</w:t>
            </w:r>
            <w:r w:rsidR="00C92D1B" w:rsidRPr="00A3356A">
              <w:rPr>
                <w:lang w:eastAsia="pt-BR"/>
              </w:rPr>
              <w:t>/</w:t>
            </w:r>
            <w:r w:rsidR="007805B4" w:rsidRPr="00A3356A">
              <w:rPr>
                <w:lang w:eastAsia="pt-BR"/>
              </w:rPr>
              <w:t>201</w:t>
            </w:r>
            <w:r w:rsidR="00717AAB" w:rsidRPr="00A3356A">
              <w:rPr>
                <w:lang w:eastAsia="pt-BR"/>
              </w:rPr>
              <w:t>5</w:t>
            </w:r>
          </w:p>
        </w:tc>
      </w:tr>
      <w:tr w:rsidR="00181514" w:rsidRPr="00A3356A" w:rsidTr="007449B0">
        <w:tc>
          <w:tcPr>
            <w:tcW w:w="4928" w:type="dxa"/>
            <w:shd w:val="clear" w:color="auto" w:fill="auto"/>
            <w:vAlign w:val="center"/>
          </w:tcPr>
          <w:p w:rsidR="00181514" w:rsidRPr="00A3356A" w:rsidRDefault="00181514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Período de inscrição</w:t>
            </w:r>
          </w:p>
        </w:tc>
        <w:tc>
          <w:tcPr>
            <w:tcW w:w="4283" w:type="dxa"/>
            <w:shd w:val="clear" w:color="auto" w:fill="auto"/>
          </w:tcPr>
          <w:p w:rsidR="00181514" w:rsidRPr="00A3356A" w:rsidRDefault="00550AC2" w:rsidP="00717AAB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Presencial</w:t>
            </w:r>
            <w:r w:rsidR="001176A0" w:rsidRPr="00A3356A">
              <w:rPr>
                <w:lang w:eastAsia="pt-BR"/>
              </w:rPr>
              <w:t xml:space="preserve"> e via </w:t>
            </w:r>
            <w:r w:rsidR="00227016" w:rsidRPr="00A3356A">
              <w:rPr>
                <w:lang w:eastAsia="pt-BR"/>
              </w:rPr>
              <w:t>correio</w:t>
            </w:r>
            <w:r w:rsidR="001176A0" w:rsidRPr="00A3356A">
              <w:rPr>
                <w:lang w:eastAsia="pt-BR"/>
              </w:rPr>
              <w:t xml:space="preserve"> – </w:t>
            </w:r>
            <w:r w:rsidR="004205E0" w:rsidRPr="00A3356A">
              <w:rPr>
                <w:lang w:eastAsia="pt-BR"/>
              </w:rPr>
              <w:t>08</w:t>
            </w:r>
            <w:r w:rsidR="00717AAB" w:rsidRPr="00A3356A">
              <w:rPr>
                <w:lang w:eastAsia="pt-BR"/>
              </w:rPr>
              <w:t>/02/2016</w:t>
            </w:r>
            <w:r w:rsidR="000D4262" w:rsidRPr="00A3356A">
              <w:rPr>
                <w:lang w:eastAsia="pt-BR"/>
              </w:rPr>
              <w:t xml:space="preserve"> a 26</w:t>
            </w:r>
            <w:r w:rsidR="00717AAB" w:rsidRPr="00A3356A">
              <w:rPr>
                <w:lang w:eastAsia="pt-BR"/>
              </w:rPr>
              <w:t>/02</w:t>
            </w:r>
            <w:r w:rsidR="004D3728" w:rsidRPr="00A3356A">
              <w:rPr>
                <w:lang w:eastAsia="pt-BR"/>
              </w:rPr>
              <w:t>/201</w:t>
            </w:r>
            <w:r w:rsidR="00717AAB" w:rsidRPr="00A3356A">
              <w:rPr>
                <w:lang w:eastAsia="pt-BR"/>
              </w:rPr>
              <w:t>6</w:t>
            </w:r>
            <w:r w:rsidR="0011044E" w:rsidRPr="00A3356A">
              <w:rPr>
                <w:lang w:eastAsia="pt-BR"/>
              </w:rPr>
              <w:t>*</w:t>
            </w:r>
            <w:r w:rsidR="00181514" w:rsidRPr="00A3356A">
              <w:rPr>
                <w:lang w:eastAsia="pt-BR"/>
              </w:rPr>
              <w:t xml:space="preserve"> </w:t>
            </w:r>
          </w:p>
        </w:tc>
      </w:tr>
      <w:tr w:rsidR="000149E8" w:rsidRPr="00A3356A" w:rsidTr="007449B0">
        <w:tc>
          <w:tcPr>
            <w:tcW w:w="4928" w:type="dxa"/>
            <w:shd w:val="clear" w:color="auto" w:fill="auto"/>
            <w:vAlign w:val="center"/>
          </w:tcPr>
          <w:p w:rsidR="00C92D1B" w:rsidRPr="00A3356A" w:rsidRDefault="00C92D1B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Homologação das inscrições</w:t>
            </w:r>
          </w:p>
        </w:tc>
        <w:tc>
          <w:tcPr>
            <w:tcW w:w="4283" w:type="dxa"/>
            <w:shd w:val="clear" w:color="auto" w:fill="auto"/>
          </w:tcPr>
          <w:p w:rsidR="00C92D1B" w:rsidRPr="00A3356A" w:rsidRDefault="000663C8" w:rsidP="006E603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04</w:t>
            </w:r>
            <w:r w:rsidR="000D4262" w:rsidRPr="00A3356A">
              <w:rPr>
                <w:lang w:eastAsia="pt-BR"/>
              </w:rPr>
              <w:t>/03</w:t>
            </w:r>
            <w:r w:rsidR="00C92D1B" w:rsidRPr="00A3356A">
              <w:rPr>
                <w:lang w:eastAsia="pt-BR"/>
              </w:rPr>
              <w:t>/</w:t>
            </w:r>
            <w:r w:rsidR="007805B4" w:rsidRPr="00A3356A">
              <w:rPr>
                <w:lang w:eastAsia="pt-BR"/>
              </w:rPr>
              <w:t>201</w:t>
            </w:r>
            <w:r w:rsidR="00717AAB" w:rsidRPr="00A3356A">
              <w:rPr>
                <w:lang w:eastAsia="pt-BR"/>
              </w:rPr>
              <w:t>6</w:t>
            </w:r>
          </w:p>
        </w:tc>
      </w:tr>
      <w:tr w:rsidR="000149E8" w:rsidRPr="00A3356A" w:rsidTr="007449B0">
        <w:tc>
          <w:tcPr>
            <w:tcW w:w="4928" w:type="dxa"/>
            <w:shd w:val="clear" w:color="auto" w:fill="auto"/>
            <w:vAlign w:val="center"/>
          </w:tcPr>
          <w:p w:rsidR="00C92D1B" w:rsidRPr="00A3356A" w:rsidRDefault="00410137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Prova e</w:t>
            </w:r>
            <w:r w:rsidR="00C92D1B" w:rsidRPr="00A3356A">
              <w:rPr>
                <w:lang w:eastAsia="pt-BR"/>
              </w:rPr>
              <w:t>scrita</w:t>
            </w:r>
          </w:p>
        </w:tc>
        <w:tc>
          <w:tcPr>
            <w:tcW w:w="4283" w:type="dxa"/>
            <w:shd w:val="clear" w:color="auto" w:fill="auto"/>
          </w:tcPr>
          <w:p w:rsidR="00C92D1B" w:rsidRPr="00A3356A" w:rsidRDefault="000663C8" w:rsidP="006E603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10</w:t>
            </w:r>
            <w:r w:rsidR="00C92D1B" w:rsidRPr="00A3356A">
              <w:rPr>
                <w:lang w:eastAsia="pt-BR"/>
              </w:rPr>
              <w:t>/</w:t>
            </w:r>
            <w:r w:rsidR="00717AAB" w:rsidRPr="00A3356A">
              <w:rPr>
                <w:lang w:eastAsia="pt-BR"/>
              </w:rPr>
              <w:t>03</w:t>
            </w:r>
            <w:r w:rsidR="00C92D1B" w:rsidRPr="00A3356A">
              <w:rPr>
                <w:lang w:eastAsia="pt-BR"/>
              </w:rPr>
              <w:t>/201</w:t>
            </w:r>
            <w:r w:rsidR="00717AAB" w:rsidRPr="00A3356A">
              <w:rPr>
                <w:lang w:eastAsia="pt-BR"/>
              </w:rPr>
              <w:t>6</w:t>
            </w:r>
          </w:p>
        </w:tc>
      </w:tr>
      <w:tr w:rsidR="000149E8" w:rsidRPr="00A3356A" w:rsidTr="007449B0">
        <w:tc>
          <w:tcPr>
            <w:tcW w:w="4928" w:type="dxa"/>
            <w:shd w:val="clear" w:color="auto" w:fill="auto"/>
            <w:vAlign w:val="center"/>
          </w:tcPr>
          <w:p w:rsidR="00C92D1B" w:rsidRPr="00A3356A" w:rsidRDefault="00410137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Resultado da prova e</w:t>
            </w:r>
            <w:r w:rsidR="00C92D1B" w:rsidRPr="00A3356A">
              <w:rPr>
                <w:lang w:eastAsia="pt-BR"/>
              </w:rPr>
              <w:t>scrita</w:t>
            </w:r>
          </w:p>
        </w:tc>
        <w:tc>
          <w:tcPr>
            <w:tcW w:w="4283" w:type="dxa"/>
            <w:shd w:val="clear" w:color="auto" w:fill="auto"/>
          </w:tcPr>
          <w:p w:rsidR="00C92D1B" w:rsidRPr="00A3356A" w:rsidRDefault="00717AAB" w:rsidP="006E603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14</w:t>
            </w:r>
            <w:r w:rsidR="00C92D1B" w:rsidRPr="00A3356A">
              <w:rPr>
                <w:lang w:eastAsia="pt-BR"/>
              </w:rPr>
              <w:t>/</w:t>
            </w:r>
            <w:r w:rsidRPr="00A3356A">
              <w:rPr>
                <w:lang w:eastAsia="pt-BR"/>
              </w:rPr>
              <w:t>03</w:t>
            </w:r>
            <w:r w:rsidR="00C92D1B" w:rsidRPr="00A3356A">
              <w:rPr>
                <w:lang w:eastAsia="pt-BR"/>
              </w:rPr>
              <w:t>/201</w:t>
            </w:r>
            <w:r w:rsidRPr="00A3356A">
              <w:rPr>
                <w:lang w:eastAsia="pt-BR"/>
              </w:rPr>
              <w:t>6</w:t>
            </w:r>
          </w:p>
        </w:tc>
      </w:tr>
      <w:tr w:rsidR="000149E8" w:rsidRPr="00A3356A" w:rsidTr="007449B0">
        <w:tc>
          <w:tcPr>
            <w:tcW w:w="4928" w:type="dxa"/>
            <w:shd w:val="clear" w:color="auto" w:fill="auto"/>
            <w:vAlign w:val="center"/>
          </w:tcPr>
          <w:p w:rsidR="00C92D1B" w:rsidRPr="00A3356A" w:rsidRDefault="00B72466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Data</w:t>
            </w:r>
            <w:r w:rsidR="007805B4" w:rsidRPr="00A3356A">
              <w:rPr>
                <w:lang w:eastAsia="pt-BR"/>
              </w:rPr>
              <w:t xml:space="preserve"> para recorrer do resultado da prova escrita </w:t>
            </w:r>
          </w:p>
        </w:tc>
        <w:tc>
          <w:tcPr>
            <w:tcW w:w="4283" w:type="dxa"/>
            <w:shd w:val="clear" w:color="auto" w:fill="auto"/>
          </w:tcPr>
          <w:p w:rsidR="00C92D1B" w:rsidRPr="00A3356A" w:rsidRDefault="00717AAB" w:rsidP="006E603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15/03</w:t>
            </w:r>
            <w:r w:rsidR="00C92D1B" w:rsidRPr="00A3356A">
              <w:rPr>
                <w:lang w:eastAsia="pt-BR"/>
              </w:rPr>
              <w:t>/201</w:t>
            </w:r>
            <w:r w:rsidRPr="00A3356A">
              <w:rPr>
                <w:lang w:eastAsia="pt-BR"/>
              </w:rPr>
              <w:t>6</w:t>
            </w:r>
          </w:p>
        </w:tc>
      </w:tr>
      <w:tr w:rsidR="002A4DA6" w:rsidRPr="00A3356A" w:rsidTr="007449B0">
        <w:tc>
          <w:tcPr>
            <w:tcW w:w="4928" w:type="dxa"/>
            <w:shd w:val="clear" w:color="auto" w:fill="auto"/>
            <w:vAlign w:val="center"/>
          </w:tcPr>
          <w:p w:rsidR="002A4DA6" w:rsidRPr="00A3356A" w:rsidRDefault="002A4DA6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Resultado</w:t>
            </w:r>
            <w:r w:rsidR="00410137" w:rsidRPr="00A3356A">
              <w:t xml:space="preserve"> dos recursos da prova e</w:t>
            </w:r>
            <w:r w:rsidRPr="00A3356A">
              <w:t>scrita</w:t>
            </w:r>
          </w:p>
        </w:tc>
        <w:tc>
          <w:tcPr>
            <w:tcW w:w="4283" w:type="dxa"/>
            <w:shd w:val="clear" w:color="auto" w:fill="auto"/>
          </w:tcPr>
          <w:p w:rsidR="002A4DA6" w:rsidRPr="00A3356A" w:rsidRDefault="00717AAB" w:rsidP="006E603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16/03</w:t>
            </w:r>
            <w:r w:rsidR="004D3728" w:rsidRPr="00A3356A">
              <w:rPr>
                <w:lang w:eastAsia="pt-BR"/>
              </w:rPr>
              <w:t>/201</w:t>
            </w:r>
            <w:r w:rsidRPr="00A3356A">
              <w:rPr>
                <w:lang w:eastAsia="pt-BR"/>
              </w:rPr>
              <w:t>6</w:t>
            </w:r>
          </w:p>
        </w:tc>
      </w:tr>
      <w:tr w:rsidR="00410137" w:rsidRPr="00A3356A" w:rsidTr="007449B0">
        <w:tc>
          <w:tcPr>
            <w:tcW w:w="4928" w:type="dxa"/>
            <w:shd w:val="clear" w:color="auto" w:fill="auto"/>
            <w:vAlign w:val="center"/>
          </w:tcPr>
          <w:p w:rsidR="00410137" w:rsidRPr="00A3356A" w:rsidRDefault="00410137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Resultado da análise dos projetos</w:t>
            </w:r>
          </w:p>
        </w:tc>
        <w:tc>
          <w:tcPr>
            <w:tcW w:w="4283" w:type="dxa"/>
            <w:shd w:val="clear" w:color="auto" w:fill="auto"/>
          </w:tcPr>
          <w:p w:rsidR="00410137" w:rsidRPr="00A3356A" w:rsidRDefault="001A1B49" w:rsidP="006E603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16</w:t>
            </w:r>
            <w:r w:rsidR="00717AAB" w:rsidRPr="00A3356A">
              <w:rPr>
                <w:lang w:eastAsia="pt-BR"/>
              </w:rPr>
              <w:t>/03/2016</w:t>
            </w:r>
          </w:p>
        </w:tc>
      </w:tr>
      <w:tr w:rsidR="000149E8" w:rsidRPr="00A3356A" w:rsidTr="007449B0">
        <w:tc>
          <w:tcPr>
            <w:tcW w:w="4928" w:type="dxa"/>
            <w:shd w:val="clear" w:color="auto" w:fill="auto"/>
            <w:vAlign w:val="center"/>
          </w:tcPr>
          <w:p w:rsidR="00C92D1B" w:rsidRPr="00A3356A" w:rsidRDefault="00C92D1B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Entrevista</w:t>
            </w:r>
            <w:r w:rsidR="000149E8" w:rsidRPr="00A3356A">
              <w:rPr>
                <w:lang w:eastAsia="pt-BR"/>
              </w:rPr>
              <w:t>s</w:t>
            </w:r>
          </w:p>
        </w:tc>
        <w:tc>
          <w:tcPr>
            <w:tcW w:w="4283" w:type="dxa"/>
            <w:shd w:val="clear" w:color="auto" w:fill="auto"/>
          </w:tcPr>
          <w:p w:rsidR="00C92D1B" w:rsidRPr="00A3356A" w:rsidRDefault="001A1B49" w:rsidP="006E603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17</w:t>
            </w:r>
            <w:r w:rsidR="00C92D1B" w:rsidRPr="00A3356A">
              <w:rPr>
                <w:lang w:eastAsia="pt-BR"/>
              </w:rPr>
              <w:t xml:space="preserve"> </w:t>
            </w:r>
            <w:r w:rsidR="002E7C6A" w:rsidRPr="00A3356A">
              <w:rPr>
                <w:lang w:eastAsia="pt-BR"/>
              </w:rPr>
              <w:t>e</w:t>
            </w:r>
            <w:r w:rsidR="00C92D1B" w:rsidRPr="00A3356A">
              <w:rPr>
                <w:lang w:eastAsia="pt-BR"/>
              </w:rPr>
              <w:t xml:space="preserve"> </w:t>
            </w:r>
            <w:r w:rsidRPr="00A3356A">
              <w:rPr>
                <w:lang w:eastAsia="pt-BR"/>
              </w:rPr>
              <w:t>18</w:t>
            </w:r>
            <w:r w:rsidR="00717AAB" w:rsidRPr="00A3356A">
              <w:rPr>
                <w:lang w:eastAsia="pt-BR"/>
              </w:rPr>
              <w:t>/03</w:t>
            </w:r>
            <w:r w:rsidR="00B72466" w:rsidRPr="00A3356A">
              <w:rPr>
                <w:lang w:eastAsia="pt-BR"/>
              </w:rPr>
              <w:t>/201</w:t>
            </w:r>
            <w:r w:rsidR="00717AAB" w:rsidRPr="00A3356A">
              <w:rPr>
                <w:lang w:eastAsia="pt-BR"/>
              </w:rPr>
              <w:t>6</w:t>
            </w:r>
          </w:p>
        </w:tc>
      </w:tr>
      <w:tr w:rsidR="00B72466" w:rsidRPr="00A3356A" w:rsidTr="007449B0">
        <w:tc>
          <w:tcPr>
            <w:tcW w:w="4928" w:type="dxa"/>
            <w:shd w:val="clear" w:color="auto" w:fill="auto"/>
            <w:vAlign w:val="center"/>
          </w:tcPr>
          <w:p w:rsidR="00B72466" w:rsidRPr="00A3356A" w:rsidRDefault="00B72466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Análise do currículo</w:t>
            </w:r>
          </w:p>
        </w:tc>
        <w:tc>
          <w:tcPr>
            <w:tcW w:w="4283" w:type="dxa"/>
            <w:shd w:val="clear" w:color="auto" w:fill="auto"/>
          </w:tcPr>
          <w:p w:rsidR="00B72466" w:rsidRPr="00A3356A" w:rsidRDefault="002E7C6A" w:rsidP="006E603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Até 22</w:t>
            </w:r>
            <w:r w:rsidR="00717AAB" w:rsidRPr="00A3356A">
              <w:rPr>
                <w:lang w:eastAsia="pt-BR"/>
              </w:rPr>
              <w:t>/03</w:t>
            </w:r>
            <w:r w:rsidR="004D3728" w:rsidRPr="00A3356A">
              <w:rPr>
                <w:lang w:eastAsia="pt-BR"/>
              </w:rPr>
              <w:t>/201</w:t>
            </w:r>
            <w:r w:rsidR="00717AAB" w:rsidRPr="00A3356A">
              <w:rPr>
                <w:lang w:eastAsia="pt-BR"/>
              </w:rPr>
              <w:t>6</w:t>
            </w:r>
          </w:p>
        </w:tc>
      </w:tr>
      <w:tr w:rsidR="000149E8" w:rsidRPr="00A3356A" w:rsidTr="007449B0">
        <w:tc>
          <w:tcPr>
            <w:tcW w:w="4928" w:type="dxa"/>
            <w:shd w:val="clear" w:color="auto" w:fill="auto"/>
            <w:vAlign w:val="center"/>
          </w:tcPr>
          <w:p w:rsidR="00C92D1B" w:rsidRPr="00A3356A" w:rsidRDefault="00410137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Resultado f</w:t>
            </w:r>
            <w:r w:rsidR="00C92D1B" w:rsidRPr="00A3356A">
              <w:rPr>
                <w:lang w:eastAsia="pt-BR"/>
              </w:rPr>
              <w:t>inal</w:t>
            </w:r>
          </w:p>
        </w:tc>
        <w:tc>
          <w:tcPr>
            <w:tcW w:w="4283" w:type="dxa"/>
            <w:shd w:val="clear" w:color="auto" w:fill="auto"/>
          </w:tcPr>
          <w:p w:rsidR="00C92D1B" w:rsidRPr="00A3356A" w:rsidRDefault="000D4262" w:rsidP="00461D7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Até 23</w:t>
            </w:r>
            <w:r w:rsidR="00717AAB" w:rsidRPr="00A3356A">
              <w:rPr>
                <w:lang w:eastAsia="pt-BR"/>
              </w:rPr>
              <w:t>/03</w:t>
            </w:r>
            <w:r w:rsidR="00B72466" w:rsidRPr="00A3356A">
              <w:rPr>
                <w:lang w:eastAsia="pt-BR"/>
              </w:rPr>
              <w:t>/201</w:t>
            </w:r>
            <w:r w:rsidR="00717AAB" w:rsidRPr="00A3356A">
              <w:rPr>
                <w:lang w:eastAsia="pt-BR"/>
              </w:rPr>
              <w:t>6</w:t>
            </w:r>
          </w:p>
        </w:tc>
      </w:tr>
      <w:tr w:rsidR="000149E8" w:rsidRPr="00A3356A" w:rsidTr="007449B0">
        <w:tc>
          <w:tcPr>
            <w:tcW w:w="4928" w:type="dxa"/>
            <w:shd w:val="clear" w:color="auto" w:fill="auto"/>
            <w:vAlign w:val="center"/>
          </w:tcPr>
          <w:p w:rsidR="00C92D1B" w:rsidRPr="00A3356A" w:rsidRDefault="00410137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Matrícula dos a</w:t>
            </w:r>
            <w:r w:rsidR="00C92D1B" w:rsidRPr="00A3356A">
              <w:rPr>
                <w:lang w:eastAsia="pt-BR"/>
              </w:rPr>
              <w:t>provados</w:t>
            </w:r>
          </w:p>
        </w:tc>
        <w:tc>
          <w:tcPr>
            <w:tcW w:w="4283" w:type="dxa"/>
            <w:shd w:val="clear" w:color="auto" w:fill="auto"/>
          </w:tcPr>
          <w:p w:rsidR="00C92D1B" w:rsidRPr="00A3356A" w:rsidRDefault="002E7C6A" w:rsidP="00461D7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29 e 30</w:t>
            </w:r>
            <w:r w:rsidR="000D4262" w:rsidRPr="00A3356A">
              <w:rPr>
                <w:lang w:eastAsia="pt-BR"/>
              </w:rPr>
              <w:t>/03</w:t>
            </w:r>
            <w:r w:rsidR="00461D71" w:rsidRPr="00A3356A">
              <w:rPr>
                <w:lang w:eastAsia="pt-BR"/>
              </w:rPr>
              <w:t>/</w:t>
            </w:r>
            <w:r w:rsidR="0001049F" w:rsidRPr="00A3356A">
              <w:rPr>
                <w:lang w:eastAsia="pt-BR"/>
              </w:rPr>
              <w:t>201</w:t>
            </w:r>
            <w:r w:rsidR="00717AAB" w:rsidRPr="00A3356A">
              <w:rPr>
                <w:lang w:eastAsia="pt-BR"/>
              </w:rPr>
              <w:t>6</w:t>
            </w:r>
          </w:p>
        </w:tc>
      </w:tr>
      <w:tr w:rsidR="005B0241" w:rsidRPr="00A3356A" w:rsidTr="007449B0">
        <w:tc>
          <w:tcPr>
            <w:tcW w:w="4928" w:type="dxa"/>
            <w:shd w:val="clear" w:color="auto" w:fill="auto"/>
            <w:vAlign w:val="center"/>
          </w:tcPr>
          <w:p w:rsidR="005B0241" w:rsidRPr="00A3356A" w:rsidRDefault="00410137" w:rsidP="007449B0">
            <w:pPr>
              <w:suppressAutoHyphens w:val="0"/>
              <w:autoSpaceDE w:val="0"/>
              <w:autoSpaceDN w:val="0"/>
              <w:adjustRightInd w:val="0"/>
              <w:rPr>
                <w:lang w:eastAsia="pt-BR"/>
              </w:rPr>
            </w:pPr>
            <w:r w:rsidRPr="00A3356A">
              <w:rPr>
                <w:lang w:eastAsia="pt-BR"/>
              </w:rPr>
              <w:t>Início das a</w:t>
            </w:r>
            <w:r w:rsidR="005B0241" w:rsidRPr="00A3356A">
              <w:rPr>
                <w:lang w:eastAsia="pt-BR"/>
              </w:rPr>
              <w:t>ulas</w:t>
            </w:r>
          </w:p>
        </w:tc>
        <w:tc>
          <w:tcPr>
            <w:tcW w:w="4283" w:type="dxa"/>
            <w:shd w:val="clear" w:color="auto" w:fill="auto"/>
          </w:tcPr>
          <w:p w:rsidR="005B0241" w:rsidRPr="00A3356A" w:rsidRDefault="001A1B49" w:rsidP="00461D7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>A partir de 18</w:t>
            </w:r>
            <w:r w:rsidR="00717AAB" w:rsidRPr="00A3356A">
              <w:rPr>
                <w:lang w:eastAsia="pt-BR"/>
              </w:rPr>
              <w:t>/04</w:t>
            </w:r>
            <w:r w:rsidR="004D3728" w:rsidRPr="00A3356A">
              <w:rPr>
                <w:lang w:eastAsia="pt-BR"/>
              </w:rPr>
              <w:t>/201</w:t>
            </w:r>
            <w:r w:rsidR="00717AAB" w:rsidRPr="00A3356A">
              <w:rPr>
                <w:lang w:eastAsia="pt-BR"/>
              </w:rPr>
              <w:t>6</w:t>
            </w:r>
          </w:p>
        </w:tc>
      </w:tr>
    </w:tbl>
    <w:p w:rsidR="00CC4143" w:rsidRPr="00A3356A" w:rsidRDefault="00A81FB5" w:rsidP="00A81FB5">
      <w:pPr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pt-BR"/>
        </w:rPr>
      </w:pPr>
      <w:r w:rsidRPr="00A3356A">
        <w:rPr>
          <w:b/>
          <w:bCs/>
          <w:lang w:eastAsia="pt-BR"/>
        </w:rPr>
        <w:t xml:space="preserve">* </w:t>
      </w:r>
      <w:r w:rsidRPr="00A3356A">
        <w:rPr>
          <w:bCs/>
          <w:sz w:val="20"/>
          <w:szCs w:val="20"/>
          <w:lang w:eastAsia="pt-BR"/>
        </w:rPr>
        <w:t>N</w:t>
      </w:r>
      <w:r w:rsidR="00550AC2" w:rsidRPr="00A3356A">
        <w:rPr>
          <w:bCs/>
          <w:sz w:val="20"/>
          <w:szCs w:val="20"/>
          <w:lang w:eastAsia="pt-BR"/>
        </w:rPr>
        <w:t>as inscrições pelo</w:t>
      </w:r>
      <w:r w:rsidRPr="00A3356A">
        <w:rPr>
          <w:bCs/>
          <w:sz w:val="20"/>
          <w:szCs w:val="20"/>
          <w:lang w:eastAsia="pt-BR"/>
        </w:rPr>
        <w:t xml:space="preserve"> Correio </w:t>
      </w:r>
      <w:r w:rsidR="00550AC2" w:rsidRPr="00A3356A">
        <w:rPr>
          <w:bCs/>
          <w:sz w:val="20"/>
          <w:szCs w:val="20"/>
          <w:lang w:eastAsia="pt-BR"/>
        </w:rPr>
        <w:t>valerá a data da postagem.</w:t>
      </w:r>
    </w:p>
    <w:p w:rsidR="00550AC2" w:rsidRPr="00A3356A" w:rsidRDefault="00550AC2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r w:rsidRPr="00A3356A">
        <w:rPr>
          <w:b/>
          <w:bCs/>
          <w:lang w:eastAsia="pt-BR"/>
        </w:rPr>
        <w:t>10</w:t>
      </w:r>
      <w:r w:rsidR="003A1DEE" w:rsidRPr="00A3356A">
        <w:rPr>
          <w:b/>
          <w:bCs/>
          <w:lang w:eastAsia="pt-BR"/>
        </w:rPr>
        <w:t xml:space="preserve"> DA DIVULGAÇÃO</w:t>
      </w:r>
    </w:p>
    <w:p w:rsidR="005B0241" w:rsidRPr="00A3356A" w:rsidRDefault="005B0241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1F35C7" w:rsidRPr="00A3356A" w:rsidRDefault="002D3DB2" w:rsidP="001F35C7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10</w:t>
      </w:r>
      <w:r w:rsidR="005B0241" w:rsidRPr="00A3356A">
        <w:rPr>
          <w:b/>
          <w:lang w:eastAsia="pt-BR"/>
        </w:rPr>
        <w:t>.1</w:t>
      </w:r>
      <w:r w:rsidR="003A1DEE" w:rsidRPr="00A3356A">
        <w:rPr>
          <w:lang w:eastAsia="pt-BR"/>
        </w:rPr>
        <w:t xml:space="preserve"> A divulgação do resultado final do processo de se</w:t>
      </w:r>
      <w:r w:rsidR="002D0E8A" w:rsidRPr="00A3356A">
        <w:rPr>
          <w:lang w:eastAsia="pt-BR"/>
        </w:rPr>
        <w:t>leção será feita pela fixação da</w:t>
      </w:r>
      <w:r w:rsidR="003A1DEE" w:rsidRPr="00A3356A">
        <w:rPr>
          <w:lang w:eastAsia="pt-BR"/>
        </w:rPr>
        <w:t xml:space="preserve"> listagem </w:t>
      </w:r>
      <w:r w:rsidR="002D0E8A" w:rsidRPr="00A3356A">
        <w:rPr>
          <w:lang w:eastAsia="pt-BR"/>
        </w:rPr>
        <w:t xml:space="preserve">na ordem decrescente de </w:t>
      </w:r>
      <w:r w:rsidR="003A1DEE" w:rsidRPr="00A3356A">
        <w:rPr>
          <w:lang w:eastAsia="pt-BR"/>
        </w:rPr>
        <w:t xml:space="preserve">classificação, no </w:t>
      </w:r>
      <w:r w:rsidR="005B0241" w:rsidRPr="00A3356A">
        <w:rPr>
          <w:lang w:eastAsia="pt-BR"/>
        </w:rPr>
        <w:t>sítio da UERN (</w:t>
      </w:r>
      <w:hyperlink r:id="rId13" w:history="1">
        <w:r w:rsidR="005B0241" w:rsidRPr="00A3356A">
          <w:rPr>
            <w:rStyle w:val="Hyperlink"/>
            <w:color w:val="auto"/>
            <w:lang w:eastAsia="pt-BR"/>
          </w:rPr>
          <w:t>www.uern.br</w:t>
        </w:r>
      </w:hyperlink>
      <w:r w:rsidR="005B0241" w:rsidRPr="00A3356A">
        <w:rPr>
          <w:lang w:eastAsia="pt-BR"/>
        </w:rPr>
        <w:t>)</w:t>
      </w:r>
      <w:r w:rsidR="001F35C7" w:rsidRPr="00A3356A">
        <w:rPr>
          <w:lang w:eastAsia="pt-BR"/>
        </w:rPr>
        <w:t xml:space="preserve"> e/ou na página do PPGE (</w:t>
      </w:r>
      <w:proofErr w:type="gramStart"/>
      <w:r w:rsidR="001F35C7" w:rsidRPr="00A3356A">
        <w:rPr>
          <w:u w:val="single"/>
          <w:lang w:eastAsia="pt-BR"/>
        </w:rPr>
        <w:t>propeg.</w:t>
      </w:r>
      <w:proofErr w:type="gramEnd"/>
      <w:r w:rsidR="001F35C7" w:rsidRPr="00A3356A">
        <w:rPr>
          <w:u w:val="single"/>
          <w:lang w:eastAsia="pt-BR"/>
        </w:rPr>
        <w:t>uern.br/</w:t>
      </w:r>
      <w:proofErr w:type="spellStart"/>
      <w:r w:rsidR="001F35C7" w:rsidRPr="00A3356A">
        <w:rPr>
          <w:u w:val="single"/>
          <w:lang w:eastAsia="pt-BR"/>
        </w:rPr>
        <w:t>ppge</w:t>
      </w:r>
      <w:proofErr w:type="spellEnd"/>
      <w:r w:rsidR="001F35C7" w:rsidRPr="00A3356A">
        <w:rPr>
          <w:lang w:eastAsia="pt-BR"/>
        </w:rPr>
        <w:t>).</w:t>
      </w:r>
    </w:p>
    <w:p w:rsidR="003A1DEE" w:rsidRPr="00A3356A" w:rsidRDefault="003A1DEE" w:rsidP="002D0E8A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r w:rsidRPr="00A3356A">
        <w:rPr>
          <w:b/>
          <w:bCs/>
          <w:lang w:eastAsia="pt-BR"/>
        </w:rPr>
        <w:t>11</w:t>
      </w:r>
      <w:r w:rsidR="003A1DEE" w:rsidRPr="00A3356A">
        <w:rPr>
          <w:b/>
          <w:bCs/>
          <w:lang w:eastAsia="pt-BR"/>
        </w:rPr>
        <w:t xml:space="preserve"> DOS RECURSOS</w:t>
      </w:r>
    </w:p>
    <w:p w:rsidR="005B0241" w:rsidRPr="00A3356A" w:rsidRDefault="005B0241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11</w:t>
      </w:r>
      <w:r w:rsidR="005B0241" w:rsidRPr="00A3356A">
        <w:rPr>
          <w:b/>
          <w:lang w:eastAsia="pt-BR"/>
        </w:rPr>
        <w:t>.1</w:t>
      </w:r>
      <w:r w:rsidR="003A1DEE" w:rsidRPr="00A3356A">
        <w:rPr>
          <w:lang w:eastAsia="pt-BR"/>
        </w:rPr>
        <w:t xml:space="preserve"> O candidato que não concordar com o resultado da prova escrita </w:t>
      </w:r>
      <w:r w:rsidR="009551A0" w:rsidRPr="00A3356A">
        <w:rPr>
          <w:lang w:eastAsia="pt-BR"/>
        </w:rPr>
        <w:t>terá 24</w:t>
      </w:r>
      <w:r w:rsidR="003A1DEE" w:rsidRPr="00A3356A">
        <w:rPr>
          <w:lang w:eastAsia="pt-BR"/>
        </w:rPr>
        <w:t xml:space="preserve">h, a </w:t>
      </w:r>
      <w:r w:rsidR="009551A0" w:rsidRPr="00A3356A">
        <w:rPr>
          <w:lang w:eastAsia="pt-BR"/>
        </w:rPr>
        <w:t>partir da divulgação</w:t>
      </w:r>
      <w:r w:rsidR="003A1DEE" w:rsidRPr="00A3356A">
        <w:rPr>
          <w:lang w:eastAsia="pt-BR"/>
        </w:rPr>
        <w:t>, para recorrer dos resultados.</w:t>
      </w:r>
    </w:p>
    <w:p w:rsidR="005B0241" w:rsidRPr="00A3356A" w:rsidRDefault="005B0241" w:rsidP="006E6030">
      <w:pPr>
        <w:suppressAutoHyphens w:val="0"/>
        <w:autoSpaceDE w:val="0"/>
        <w:autoSpaceDN w:val="0"/>
        <w:adjustRightInd w:val="0"/>
        <w:jc w:val="both"/>
        <w:rPr>
          <w:b/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11</w:t>
      </w:r>
      <w:r w:rsidR="005B0241" w:rsidRPr="00A3356A">
        <w:rPr>
          <w:b/>
          <w:lang w:eastAsia="pt-BR"/>
        </w:rPr>
        <w:t>.2</w:t>
      </w:r>
      <w:r w:rsidR="003A1DEE" w:rsidRPr="00A3356A">
        <w:rPr>
          <w:lang w:eastAsia="pt-BR"/>
        </w:rPr>
        <w:t xml:space="preserve"> Os recursos deverão ser apresentados, pessoalmente ou por procuração (com firma reconhecida em Cartório), por escrito, na Secretaria do </w:t>
      </w:r>
      <w:r w:rsidR="005B0241" w:rsidRPr="00A3356A">
        <w:rPr>
          <w:lang w:eastAsia="pt-BR"/>
        </w:rPr>
        <w:t>PPGE,</w:t>
      </w:r>
      <w:r w:rsidR="003A1DEE" w:rsidRPr="00A3356A">
        <w:rPr>
          <w:lang w:eastAsia="pt-BR"/>
        </w:rPr>
        <w:t xml:space="preserve"> e endereçados à Coordenação do Programa de Pós-Graduação em E</w:t>
      </w:r>
      <w:r w:rsidR="009551A0" w:rsidRPr="00A3356A">
        <w:rPr>
          <w:lang w:eastAsia="pt-BR"/>
        </w:rPr>
        <w:t xml:space="preserve">nsino </w:t>
      </w:r>
      <w:r w:rsidR="003A1DEE" w:rsidRPr="00A3356A">
        <w:rPr>
          <w:lang w:eastAsia="pt-BR"/>
        </w:rPr>
        <w:t>(P</w:t>
      </w:r>
      <w:r w:rsidR="009551A0" w:rsidRPr="00A3356A">
        <w:rPr>
          <w:lang w:eastAsia="pt-BR"/>
        </w:rPr>
        <w:t>PGE</w:t>
      </w:r>
      <w:r w:rsidR="003A1DEE" w:rsidRPr="00A3356A">
        <w:rPr>
          <w:lang w:eastAsia="pt-BR"/>
        </w:rPr>
        <w:t>).</w:t>
      </w:r>
    </w:p>
    <w:p w:rsidR="005B0241" w:rsidRPr="00A3356A" w:rsidRDefault="005B0241" w:rsidP="006E6030">
      <w:pPr>
        <w:suppressAutoHyphens w:val="0"/>
        <w:autoSpaceDE w:val="0"/>
        <w:autoSpaceDN w:val="0"/>
        <w:adjustRightInd w:val="0"/>
        <w:jc w:val="both"/>
        <w:rPr>
          <w:b/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11</w:t>
      </w:r>
      <w:r w:rsidR="005B0241" w:rsidRPr="00A3356A">
        <w:rPr>
          <w:b/>
          <w:lang w:eastAsia="pt-BR"/>
        </w:rPr>
        <w:t>.3</w:t>
      </w:r>
      <w:r w:rsidR="009551A0" w:rsidRPr="00A3356A">
        <w:rPr>
          <w:lang w:eastAsia="pt-BR"/>
        </w:rPr>
        <w:t xml:space="preserve"> Da entrevista e do </w:t>
      </w:r>
      <w:r w:rsidR="003A1DEE" w:rsidRPr="00A3356A">
        <w:rPr>
          <w:lang w:eastAsia="pt-BR"/>
        </w:rPr>
        <w:t xml:space="preserve">projeto </w:t>
      </w:r>
      <w:r w:rsidR="009551A0" w:rsidRPr="00A3356A">
        <w:rPr>
          <w:lang w:eastAsia="pt-BR"/>
        </w:rPr>
        <w:t xml:space="preserve">de dissertação </w:t>
      </w:r>
      <w:r w:rsidR="005B0241" w:rsidRPr="00A3356A">
        <w:rPr>
          <w:lang w:eastAsia="pt-BR"/>
        </w:rPr>
        <w:t>não caberão</w:t>
      </w:r>
      <w:r w:rsidR="003A1DEE" w:rsidRPr="00A3356A">
        <w:rPr>
          <w:lang w:eastAsia="pt-BR"/>
        </w:rPr>
        <w:t xml:space="preserve"> recurso</w:t>
      </w:r>
      <w:r w:rsidR="005B0241" w:rsidRPr="00A3356A">
        <w:rPr>
          <w:lang w:eastAsia="pt-BR"/>
        </w:rPr>
        <w:t>s</w:t>
      </w:r>
      <w:r w:rsidR="003A1DEE" w:rsidRPr="00A3356A">
        <w:rPr>
          <w:lang w:eastAsia="pt-BR"/>
        </w:rPr>
        <w:t>.</w:t>
      </w:r>
    </w:p>
    <w:p w:rsidR="00CC4143" w:rsidRPr="00A3356A" w:rsidRDefault="00CC4143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r w:rsidRPr="00A3356A">
        <w:rPr>
          <w:b/>
          <w:bCs/>
          <w:lang w:eastAsia="pt-BR"/>
        </w:rPr>
        <w:t>12</w:t>
      </w:r>
      <w:r w:rsidR="003A1DEE" w:rsidRPr="00A3356A">
        <w:rPr>
          <w:b/>
          <w:bCs/>
          <w:lang w:eastAsia="pt-BR"/>
        </w:rPr>
        <w:t xml:space="preserve"> DA MATRÍCULA E INÍCIO DAS AULAS</w:t>
      </w:r>
    </w:p>
    <w:p w:rsidR="005B0241" w:rsidRPr="00A3356A" w:rsidRDefault="005B0241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E50C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bCs/>
        </w:rPr>
      </w:pPr>
      <w:r w:rsidRPr="00A3356A">
        <w:rPr>
          <w:b/>
          <w:lang w:eastAsia="pt-BR"/>
        </w:rPr>
        <w:lastRenderedPageBreak/>
        <w:t>12</w:t>
      </w:r>
      <w:r w:rsidR="005B0241" w:rsidRPr="00A3356A">
        <w:rPr>
          <w:b/>
          <w:lang w:eastAsia="pt-BR"/>
        </w:rPr>
        <w:t>.1</w:t>
      </w:r>
      <w:r w:rsidR="003A1DEE" w:rsidRPr="00A3356A">
        <w:rPr>
          <w:lang w:eastAsia="pt-BR"/>
        </w:rPr>
        <w:t xml:space="preserve"> A matrícula no Curso de Mes</w:t>
      </w:r>
      <w:r w:rsidR="003E50CE" w:rsidRPr="00A3356A">
        <w:rPr>
          <w:lang w:eastAsia="pt-BR"/>
        </w:rPr>
        <w:t>trado Acadêmico em Ensino</w:t>
      </w:r>
      <w:r w:rsidR="003A1DEE" w:rsidRPr="00A3356A">
        <w:rPr>
          <w:lang w:eastAsia="pt-BR"/>
        </w:rPr>
        <w:t xml:space="preserve"> deverá ser feita pelo interessado</w:t>
      </w:r>
      <w:r w:rsidR="005B0241" w:rsidRPr="00A3356A">
        <w:rPr>
          <w:lang w:eastAsia="pt-BR"/>
        </w:rPr>
        <w:t xml:space="preserve"> em conformidade com Edital Específico</w:t>
      </w:r>
      <w:r w:rsidR="003E50CE" w:rsidRPr="00A3356A">
        <w:rPr>
          <w:bCs/>
        </w:rPr>
        <w:t>.</w:t>
      </w:r>
    </w:p>
    <w:p w:rsidR="005B0241" w:rsidRPr="00A3356A" w:rsidRDefault="005B0241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A1DE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lang w:eastAsia="pt-BR"/>
        </w:rPr>
        <w:t>12</w:t>
      </w:r>
      <w:r w:rsidR="005B0241" w:rsidRPr="00A3356A">
        <w:rPr>
          <w:b/>
          <w:lang w:eastAsia="pt-BR"/>
        </w:rPr>
        <w:t>.2</w:t>
      </w:r>
      <w:r w:rsidR="003A1DEE" w:rsidRPr="00A3356A">
        <w:rPr>
          <w:lang w:eastAsia="pt-BR"/>
        </w:rPr>
        <w:t xml:space="preserve"> A não realização da matrícu</w:t>
      </w:r>
      <w:r w:rsidR="00245F21" w:rsidRPr="00A3356A">
        <w:rPr>
          <w:lang w:eastAsia="pt-BR"/>
        </w:rPr>
        <w:t>la no período previsto</w:t>
      </w:r>
      <w:r w:rsidR="003A1DEE" w:rsidRPr="00A3356A">
        <w:rPr>
          <w:lang w:eastAsia="pt-BR"/>
        </w:rPr>
        <w:t xml:space="preserve"> acarretará a desclassificação do candidato, cabendo à coordenação do Curso convocar o próximo da lista na ordem de classificação.</w:t>
      </w:r>
    </w:p>
    <w:p w:rsidR="00245F21" w:rsidRPr="00A3356A" w:rsidRDefault="00245F21" w:rsidP="006E6030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3E50CE" w:rsidRPr="00A3356A" w:rsidRDefault="002D3DB2" w:rsidP="006E6030">
      <w:pPr>
        <w:suppressAutoHyphens w:val="0"/>
        <w:autoSpaceDE w:val="0"/>
        <w:autoSpaceDN w:val="0"/>
        <w:adjustRightInd w:val="0"/>
        <w:jc w:val="both"/>
        <w:rPr>
          <w:bCs/>
        </w:rPr>
      </w:pPr>
      <w:r w:rsidRPr="00A3356A">
        <w:rPr>
          <w:b/>
          <w:lang w:eastAsia="pt-BR"/>
        </w:rPr>
        <w:t>12</w:t>
      </w:r>
      <w:r w:rsidR="00245F21" w:rsidRPr="00A3356A">
        <w:rPr>
          <w:b/>
          <w:lang w:eastAsia="pt-BR"/>
        </w:rPr>
        <w:t>.3</w:t>
      </w:r>
      <w:r w:rsidR="003A1DEE" w:rsidRPr="00A3356A">
        <w:rPr>
          <w:lang w:eastAsia="pt-BR"/>
        </w:rPr>
        <w:t xml:space="preserve"> </w:t>
      </w:r>
      <w:r w:rsidR="00206D32" w:rsidRPr="00A3356A">
        <w:rPr>
          <w:lang w:eastAsia="pt-BR"/>
        </w:rPr>
        <w:t>O início das a</w:t>
      </w:r>
      <w:r w:rsidR="003A1DEE" w:rsidRPr="00A3356A">
        <w:rPr>
          <w:lang w:eastAsia="pt-BR"/>
        </w:rPr>
        <w:t>ulas est</w:t>
      </w:r>
      <w:r w:rsidR="000663C8" w:rsidRPr="00A3356A">
        <w:rPr>
          <w:lang w:eastAsia="pt-BR"/>
        </w:rPr>
        <w:t>á previsto para, a partir, de</w:t>
      </w:r>
      <w:r w:rsidR="00206D32" w:rsidRPr="00A3356A">
        <w:rPr>
          <w:lang w:eastAsia="pt-BR"/>
        </w:rPr>
        <w:t xml:space="preserve"> </w:t>
      </w:r>
      <w:r w:rsidR="001A1B49" w:rsidRPr="00A3356A">
        <w:rPr>
          <w:lang w:eastAsia="pt-BR"/>
        </w:rPr>
        <w:t>18</w:t>
      </w:r>
      <w:r w:rsidR="00717AAB" w:rsidRPr="00A3356A">
        <w:rPr>
          <w:lang w:eastAsia="pt-BR"/>
        </w:rPr>
        <w:t xml:space="preserve"> de abril</w:t>
      </w:r>
      <w:r w:rsidR="00206D32" w:rsidRPr="00A3356A">
        <w:rPr>
          <w:lang w:eastAsia="pt-BR"/>
        </w:rPr>
        <w:t xml:space="preserve"> </w:t>
      </w:r>
      <w:r w:rsidR="00245F21" w:rsidRPr="00A3356A">
        <w:rPr>
          <w:lang w:eastAsia="pt-BR"/>
        </w:rPr>
        <w:t>de</w:t>
      </w:r>
      <w:r w:rsidR="00206D32" w:rsidRPr="00A3356A">
        <w:rPr>
          <w:lang w:eastAsia="pt-BR"/>
        </w:rPr>
        <w:t xml:space="preserve"> 201</w:t>
      </w:r>
      <w:r w:rsidR="00CA1DBC" w:rsidRPr="00A3356A">
        <w:rPr>
          <w:lang w:eastAsia="pt-BR"/>
        </w:rPr>
        <w:t>6</w:t>
      </w:r>
      <w:r w:rsidR="003E50CE" w:rsidRPr="00A3356A">
        <w:rPr>
          <w:lang w:eastAsia="pt-BR"/>
        </w:rPr>
        <w:t xml:space="preserve">, nas dependências do </w:t>
      </w:r>
      <w:r w:rsidR="003E50CE" w:rsidRPr="00A3356A">
        <w:rPr>
          <w:i/>
          <w:lang w:eastAsia="pt-BR"/>
        </w:rPr>
        <w:t>Campus</w:t>
      </w:r>
      <w:r w:rsidR="003E50CE" w:rsidRPr="00A3356A">
        <w:rPr>
          <w:lang w:eastAsia="pt-BR"/>
        </w:rPr>
        <w:t xml:space="preserve"> Avançado </w:t>
      </w:r>
      <w:r w:rsidR="00550AC2" w:rsidRPr="00A3356A">
        <w:rPr>
          <w:lang w:eastAsia="pt-BR"/>
        </w:rPr>
        <w:t>“</w:t>
      </w:r>
      <w:proofErr w:type="spellStart"/>
      <w:r w:rsidR="003E50CE" w:rsidRPr="00A3356A">
        <w:rPr>
          <w:lang w:eastAsia="pt-BR"/>
        </w:rPr>
        <w:t>Profa</w:t>
      </w:r>
      <w:proofErr w:type="spellEnd"/>
      <w:r w:rsidR="003E50CE" w:rsidRPr="00A3356A">
        <w:rPr>
          <w:lang w:eastAsia="pt-BR"/>
        </w:rPr>
        <w:t xml:space="preserve"> Maria Elisa de A. Maia</w:t>
      </w:r>
      <w:r w:rsidR="00550AC2" w:rsidRPr="00A3356A">
        <w:rPr>
          <w:lang w:eastAsia="pt-BR"/>
        </w:rPr>
        <w:t>”</w:t>
      </w:r>
      <w:r w:rsidR="003E50CE" w:rsidRPr="00A3356A">
        <w:rPr>
          <w:lang w:eastAsia="pt-BR"/>
        </w:rPr>
        <w:t xml:space="preserve"> (CAMEAM), </w:t>
      </w:r>
      <w:r w:rsidR="00245F21" w:rsidRPr="00A3356A">
        <w:rPr>
          <w:lang w:eastAsia="pt-BR"/>
        </w:rPr>
        <w:t>à Rodovia BR-405, Km 153</w:t>
      </w:r>
      <w:r w:rsidR="003E50CE" w:rsidRPr="00A3356A">
        <w:rPr>
          <w:lang w:eastAsia="pt-BR"/>
        </w:rPr>
        <w:t xml:space="preserve">, Bairro Arizona, </w:t>
      </w:r>
      <w:r w:rsidR="00245F21" w:rsidRPr="00A3356A">
        <w:rPr>
          <w:bCs/>
        </w:rPr>
        <w:t>Pau dos Ferros/</w:t>
      </w:r>
      <w:r w:rsidR="003E50CE" w:rsidRPr="00A3356A">
        <w:rPr>
          <w:bCs/>
        </w:rPr>
        <w:t>RN.</w:t>
      </w:r>
    </w:p>
    <w:p w:rsidR="001E59A8" w:rsidRDefault="001E59A8" w:rsidP="006E6030">
      <w:pPr>
        <w:suppressAutoHyphens w:val="0"/>
        <w:autoSpaceDE w:val="0"/>
        <w:autoSpaceDN w:val="0"/>
        <w:adjustRightInd w:val="0"/>
        <w:jc w:val="both"/>
        <w:rPr>
          <w:bCs/>
        </w:rPr>
      </w:pPr>
    </w:p>
    <w:p w:rsidR="00221385" w:rsidRPr="00A3356A" w:rsidRDefault="00221385" w:rsidP="006E6030">
      <w:pPr>
        <w:suppressAutoHyphens w:val="0"/>
        <w:autoSpaceDE w:val="0"/>
        <w:autoSpaceDN w:val="0"/>
        <w:adjustRightInd w:val="0"/>
        <w:jc w:val="both"/>
        <w:rPr>
          <w:bCs/>
        </w:rPr>
      </w:pPr>
    </w:p>
    <w:p w:rsidR="00BC1FB0" w:rsidRPr="00A3356A" w:rsidRDefault="002D3DB2" w:rsidP="000B041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proofErr w:type="gramStart"/>
      <w:r w:rsidRPr="00A3356A">
        <w:rPr>
          <w:b/>
          <w:bCs/>
          <w:lang w:eastAsia="pt-BR"/>
        </w:rPr>
        <w:t>13</w:t>
      </w:r>
      <w:r w:rsidR="001E59A8" w:rsidRPr="00A3356A">
        <w:rPr>
          <w:b/>
          <w:bCs/>
          <w:lang w:eastAsia="pt-BR"/>
        </w:rPr>
        <w:t xml:space="preserve"> </w:t>
      </w:r>
      <w:r w:rsidR="00BC1FB0" w:rsidRPr="00A3356A">
        <w:rPr>
          <w:b/>
          <w:bCs/>
          <w:lang w:eastAsia="pt-BR"/>
        </w:rPr>
        <w:t>NÚMERO</w:t>
      </w:r>
      <w:proofErr w:type="gramEnd"/>
      <w:r w:rsidR="00BC1FB0" w:rsidRPr="00A3356A">
        <w:rPr>
          <w:b/>
          <w:bCs/>
          <w:lang w:eastAsia="pt-BR"/>
        </w:rPr>
        <w:t xml:space="preserve"> DE</w:t>
      </w:r>
      <w:r w:rsidR="00221385">
        <w:rPr>
          <w:b/>
          <w:bCs/>
          <w:lang w:eastAsia="pt-BR"/>
        </w:rPr>
        <w:t xml:space="preserve"> VAGAS POR DOCENTE (SELEÇÃO 2016</w:t>
      </w:r>
      <w:r w:rsidR="00BC1FB0" w:rsidRPr="00A3356A">
        <w:rPr>
          <w:b/>
          <w:bCs/>
          <w:lang w:eastAsia="pt-BR"/>
        </w:rPr>
        <w:t>)</w:t>
      </w:r>
    </w:p>
    <w:p w:rsidR="00BC1FB0" w:rsidRPr="00A3356A" w:rsidRDefault="00BC1FB0" w:rsidP="000B041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379"/>
        <w:gridCol w:w="2300"/>
      </w:tblGrid>
      <w:tr w:rsidR="002E7A9E" w:rsidRPr="00A3356A" w:rsidTr="00687A4C">
        <w:tc>
          <w:tcPr>
            <w:tcW w:w="817" w:type="dxa"/>
            <w:vAlign w:val="center"/>
          </w:tcPr>
          <w:p w:rsidR="00BC1FB0" w:rsidRPr="00A3356A" w:rsidRDefault="00BC1FB0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Nº</w:t>
            </w:r>
          </w:p>
        </w:tc>
        <w:tc>
          <w:tcPr>
            <w:tcW w:w="6379" w:type="dxa"/>
          </w:tcPr>
          <w:p w:rsidR="00BC1FB0" w:rsidRPr="00A3356A" w:rsidRDefault="00BC1FB0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DOCENTE</w:t>
            </w:r>
          </w:p>
          <w:p w:rsidR="00BC1FB0" w:rsidRPr="00A3356A" w:rsidRDefault="00BC1FB0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b/>
                <w:lang w:eastAsia="pt-BR"/>
              </w:rPr>
              <w:t>Linha 1</w:t>
            </w:r>
            <w:r w:rsidR="00206D32" w:rsidRPr="00A3356A">
              <w:rPr>
                <w:b/>
                <w:lang w:eastAsia="pt-BR"/>
              </w:rPr>
              <w:t xml:space="preserve"> -</w:t>
            </w:r>
            <w:r w:rsidRPr="00A3356A">
              <w:rPr>
                <w:lang w:eastAsia="pt-BR"/>
              </w:rPr>
              <w:t xml:space="preserve"> Ensino de Ciências Exatas e Ambientais</w:t>
            </w:r>
            <w:r w:rsidR="00F3423A" w:rsidRPr="00A3356A">
              <w:rPr>
                <w:lang w:eastAsia="pt-BR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BC1FB0" w:rsidRPr="00A3356A" w:rsidRDefault="00F3423A" w:rsidP="00687A4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Nº Vagas ofertadas</w:t>
            </w:r>
          </w:p>
        </w:tc>
      </w:tr>
      <w:tr w:rsidR="002E7A9E" w:rsidRPr="00A3356A" w:rsidTr="00206D32">
        <w:tc>
          <w:tcPr>
            <w:tcW w:w="817" w:type="dxa"/>
            <w:vAlign w:val="center"/>
          </w:tcPr>
          <w:p w:rsidR="00BC1FB0" w:rsidRPr="00A3356A" w:rsidRDefault="00F3423A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01</w:t>
            </w:r>
          </w:p>
        </w:tc>
        <w:tc>
          <w:tcPr>
            <w:tcW w:w="6379" w:type="dxa"/>
          </w:tcPr>
          <w:p w:rsidR="00BC1FB0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proofErr w:type="spellStart"/>
            <w:r w:rsidRPr="00A3356A">
              <w:rPr>
                <w:lang w:eastAsia="pt-BR"/>
              </w:rPr>
              <w:t>Ayla</w:t>
            </w:r>
            <w:proofErr w:type="spellEnd"/>
            <w:r w:rsidRPr="00A3356A">
              <w:rPr>
                <w:lang w:eastAsia="pt-BR"/>
              </w:rPr>
              <w:t xml:space="preserve"> Márcia Cordeiro </w:t>
            </w:r>
            <w:proofErr w:type="spellStart"/>
            <w:r w:rsidRPr="00A3356A">
              <w:rPr>
                <w:lang w:eastAsia="pt-BR"/>
              </w:rPr>
              <w:t>Bizerra</w:t>
            </w:r>
            <w:proofErr w:type="spellEnd"/>
            <w:r w:rsidRPr="00A3356A">
              <w:rPr>
                <w:lang w:eastAsia="pt-BR"/>
              </w:rPr>
              <w:t xml:space="preserve"> </w:t>
            </w:r>
          </w:p>
        </w:tc>
        <w:tc>
          <w:tcPr>
            <w:tcW w:w="2300" w:type="dxa"/>
          </w:tcPr>
          <w:p w:rsidR="00BC1FB0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</w:t>
            </w:r>
            <w:r w:rsidR="003A291D" w:rsidRPr="00A3356A">
              <w:rPr>
                <w:b/>
                <w:bCs/>
                <w:lang w:eastAsia="pt-BR"/>
              </w:rPr>
              <w:t>2</w:t>
            </w:r>
          </w:p>
        </w:tc>
      </w:tr>
      <w:tr w:rsidR="002E7A9E" w:rsidRPr="00A3356A" w:rsidTr="00206D32">
        <w:tc>
          <w:tcPr>
            <w:tcW w:w="817" w:type="dxa"/>
            <w:vAlign w:val="center"/>
          </w:tcPr>
          <w:p w:rsidR="00BC1FB0" w:rsidRPr="00A3356A" w:rsidRDefault="00433199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02</w:t>
            </w:r>
          </w:p>
        </w:tc>
        <w:tc>
          <w:tcPr>
            <w:tcW w:w="6379" w:type="dxa"/>
          </w:tcPr>
          <w:p w:rsidR="00BC1FB0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lang w:eastAsia="pt-BR"/>
              </w:rPr>
              <w:t>Fábio Garcia Penha</w:t>
            </w:r>
          </w:p>
        </w:tc>
        <w:tc>
          <w:tcPr>
            <w:tcW w:w="2300" w:type="dxa"/>
          </w:tcPr>
          <w:p w:rsidR="00BC1FB0" w:rsidRPr="00A3356A" w:rsidRDefault="000663C8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-</w:t>
            </w:r>
          </w:p>
        </w:tc>
      </w:tr>
      <w:tr w:rsidR="002E7A9E" w:rsidRPr="00A3356A" w:rsidTr="00206D32">
        <w:tc>
          <w:tcPr>
            <w:tcW w:w="817" w:type="dxa"/>
            <w:vAlign w:val="center"/>
          </w:tcPr>
          <w:p w:rsidR="00BC1FB0" w:rsidRPr="00A3356A" w:rsidRDefault="00433199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03</w:t>
            </w:r>
          </w:p>
        </w:tc>
        <w:tc>
          <w:tcPr>
            <w:tcW w:w="6379" w:type="dxa"/>
          </w:tcPr>
          <w:p w:rsidR="00BC1FB0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lang w:eastAsia="pt-BR"/>
              </w:rPr>
              <w:t xml:space="preserve">Francisco </w:t>
            </w:r>
            <w:proofErr w:type="spellStart"/>
            <w:r w:rsidRPr="00A3356A">
              <w:rPr>
                <w:lang w:eastAsia="pt-BR"/>
              </w:rPr>
              <w:t>Ernandes</w:t>
            </w:r>
            <w:proofErr w:type="spellEnd"/>
            <w:r w:rsidRPr="00A3356A">
              <w:rPr>
                <w:lang w:eastAsia="pt-BR"/>
              </w:rPr>
              <w:t xml:space="preserve"> Matos Costa</w:t>
            </w:r>
            <w:proofErr w:type="gramStart"/>
            <w:r w:rsidRPr="00A3356A">
              <w:rPr>
                <w:lang w:eastAsia="pt-BR"/>
              </w:rPr>
              <w:t xml:space="preserve">  </w:t>
            </w:r>
          </w:p>
        </w:tc>
        <w:tc>
          <w:tcPr>
            <w:tcW w:w="2300" w:type="dxa"/>
          </w:tcPr>
          <w:p w:rsidR="00BC1FB0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proofErr w:type="gramEnd"/>
            <w:r w:rsidRPr="00A3356A">
              <w:rPr>
                <w:b/>
                <w:bCs/>
                <w:lang w:eastAsia="pt-BR"/>
              </w:rPr>
              <w:t>01</w:t>
            </w:r>
          </w:p>
        </w:tc>
      </w:tr>
      <w:tr w:rsidR="002E7A9E" w:rsidRPr="00A3356A" w:rsidTr="00206D32">
        <w:tc>
          <w:tcPr>
            <w:tcW w:w="817" w:type="dxa"/>
            <w:vAlign w:val="center"/>
          </w:tcPr>
          <w:p w:rsidR="00BC1FB0" w:rsidRPr="00A3356A" w:rsidRDefault="00433199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04</w:t>
            </w:r>
          </w:p>
        </w:tc>
        <w:tc>
          <w:tcPr>
            <w:tcW w:w="6379" w:type="dxa"/>
          </w:tcPr>
          <w:p w:rsidR="00BC1FB0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lang w:eastAsia="pt-BR"/>
              </w:rPr>
              <w:t>Maria do Socorro da Silva Batista</w:t>
            </w:r>
          </w:p>
        </w:tc>
        <w:tc>
          <w:tcPr>
            <w:tcW w:w="2300" w:type="dxa"/>
          </w:tcPr>
          <w:p w:rsidR="00BC1FB0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</w:t>
            </w:r>
            <w:r w:rsidR="00C45588" w:rsidRPr="00A3356A">
              <w:rPr>
                <w:b/>
                <w:bCs/>
                <w:lang w:eastAsia="pt-BR"/>
              </w:rPr>
              <w:t>1</w:t>
            </w:r>
          </w:p>
        </w:tc>
      </w:tr>
      <w:tr w:rsidR="009D1851" w:rsidRPr="00A3356A" w:rsidTr="00206D32">
        <w:tc>
          <w:tcPr>
            <w:tcW w:w="817" w:type="dxa"/>
            <w:vAlign w:val="center"/>
          </w:tcPr>
          <w:p w:rsidR="009D1851" w:rsidRPr="00A3356A" w:rsidRDefault="009D1851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05</w:t>
            </w:r>
          </w:p>
        </w:tc>
        <w:tc>
          <w:tcPr>
            <w:tcW w:w="6379" w:type="dxa"/>
          </w:tcPr>
          <w:p w:rsidR="009D1851" w:rsidRPr="00A3356A" w:rsidRDefault="009D1851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proofErr w:type="spellStart"/>
            <w:r>
              <w:rPr>
                <w:lang w:eastAsia="pt-BR"/>
              </w:rPr>
              <w:t>Constantin</w:t>
            </w:r>
            <w:proofErr w:type="spellEnd"/>
            <w:r>
              <w:rPr>
                <w:lang w:eastAsia="pt-BR"/>
              </w:rPr>
              <w:t xml:space="preserve"> </w:t>
            </w:r>
            <w:proofErr w:type="spellStart"/>
            <w:r>
              <w:rPr>
                <w:lang w:eastAsia="pt-BR"/>
              </w:rPr>
              <w:t>Xypas</w:t>
            </w:r>
            <w:proofErr w:type="spellEnd"/>
            <w:r w:rsidR="00CE5FDF">
              <w:rPr>
                <w:lang w:eastAsia="pt-BR"/>
              </w:rPr>
              <w:t xml:space="preserve"> </w:t>
            </w:r>
            <w:r w:rsidR="00CE5FDF">
              <w:rPr>
                <w:shd w:val="clear" w:color="auto" w:fill="FFFFFF"/>
              </w:rPr>
              <w:t>(colaborador)</w:t>
            </w:r>
          </w:p>
        </w:tc>
        <w:tc>
          <w:tcPr>
            <w:tcW w:w="2300" w:type="dxa"/>
          </w:tcPr>
          <w:p w:rsidR="009D1851" w:rsidRPr="00A3356A" w:rsidRDefault="009D1851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-</w:t>
            </w:r>
          </w:p>
        </w:tc>
      </w:tr>
    </w:tbl>
    <w:p w:rsidR="00BC1FB0" w:rsidRPr="00A3356A" w:rsidRDefault="00BC1FB0" w:rsidP="000B041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379"/>
        <w:gridCol w:w="2300"/>
      </w:tblGrid>
      <w:tr w:rsidR="002E7A9E" w:rsidRPr="00A3356A" w:rsidTr="00687A4C">
        <w:tc>
          <w:tcPr>
            <w:tcW w:w="817" w:type="dxa"/>
            <w:vAlign w:val="center"/>
          </w:tcPr>
          <w:p w:rsidR="00F3423A" w:rsidRPr="00A3356A" w:rsidRDefault="00F3423A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Nº</w:t>
            </w:r>
          </w:p>
        </w:tc>
        <w:tc>
          <w:tcPr>
            <w:tcW w:w="6379" w:type="dxa"/>
          </w:tcPr>
          <w:p w:rsidR="00F3423A" w:rsidRPr="00A3356A" w:rsidRDefault="00F3423A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DOCENTE</w:t>
            </w:r>
          </w:p>
          <w:p w:rsidR="00F3423A" w:rsidRPr="00A3356A" w:rsidRDefault="00F3423A" w:rsidP="00206D32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b/>
                <w:lang w:eastAsia="pt-BR"/>
              </w:rPr>
              <w:t>Linha 2</w:t>
            </w:r>
            <w:r w:rsidRPr="00A3356A">
              <w:rPr>
                <w:lang w:eastAsia="pt-BR"/>
              </w:rPr>
              <w:t xml:space="preserve"> </w:t>
            </w:r>
            <w:r w:rsidR="00667EAF" w:rsidRPr="00A3356A">
              <w:rPr>
                <w:lang w:eastAsia="pt-BR"/>
              </w:rPr>
              <w:t xml:space="preserve">- </w:t>
            </w:r>
            <w:r w:rsidR="00667EAF" w:rsidRPr="00A3356A">
              <w:rPr>
                <w:rFonts w:eastAsia="MS Mincho"/>
                <w:lang w:eastAsia="ja-JP"/>
              </w:rPr>
              <w:t>Ensino de Ciências Humanas e Sociais</w:t>
            </w:r>
          </w:p>
        </w:tc>
        <w:tc>
          <w:tcPr>
            <w:tcW w:w="2300" w:type="dxa"/>
            <w:vAlign w:val="center"/>
          </w:tcPr>
          <w:p w:rsidR="00F3423A" w:rsidRPr="00A3356A" w:rsidRDefault="00F3423A" w:rsidP="00687A4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Nº Vagas ofertadas</w:t>
            </w:r>
          </w:p>
        </w:tc>
      </w:tr>
      <w:tr w:rsidR="002E7A9E" w:rsidRPr="00A3356A" w:rsidTr="00206D32">
        <w:tc>
          <w:tcPr>
            <w:tcW w:w="817" w:type="dxa"/>
            <w:vAlign w:val="center"/>
          </w:tcPr>
          <w:p w:rsidR="00433199" w:rsidRPr="00A3356A" w:rsidRDefault="00433199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01</w:t>
            </w:r>
          </w:p>
        </w:tc>
        <w:tc>
          <w:tcPr>
            <w:tcW w:w="6379" w:type="dxa"/>
          </w:tcPr>
          <w:p w:rsidR="00433199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lang w:eastAsia="pt-BR"/>
              </w:rPr>
              <w:t>Cícero Nilton Moreira</w:t>
            </w:r>
          </w:p>
        </w:tc>
        <w:tc>
          <w:tcPr>
            <w:tcW w:w="2300" w:type="dxa"/>
          </w:tcPr>
          <w:p w:rsidR="00433199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01</w:t>
            </w:r>
          </w:p>
        </w:tc>
      </w:tr>
      <w:tr w:rsidR="002E7A9E" w:rsidRPr="00A3356A" w:rsidTr="00206D32">
        <w:tc>
          <w:tcPr>
            <w:tcW w:w="817" w:type="dxa"/>
            <w:vAlign w:val="center"/>
          </w:tcPr>
          <w:p w:rsidR="00433199" w:rsidRPr="00A3356A" w:rsidRDefault="00433199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02</w:t>
            </w:r>
          </w:p>
        </w:tc>
        <w:tc>
          <w:tcPr>
            <w:tcW w:w="6379" w:type="dxa"/>
          </w:tcPr>
          <w:p w:rsidR="00433199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proofErr w:type="spellStart"/>
            <w:r w:rsidRPr="00A3356A">
              <w:rPr>
                <w:lang w:eastAsia="pt-BR"/>
              </w:rPr>
              <w:t>Ivanaldo</w:t>
            </w:r>
            <w:proofErr w:type="spellEnd"/>
            <w:r w:rsidRPr="00A3356A">
              <w:rPr>
                <w:lang w:eastAsia="pt-BR"/>
              </w:rPr>
              <w:t xml:space="preserve"> Oliveira dos </w:t>
            </w:r>
            <w:proofErr w:type="gramStart"/>
            <w:r w:rsidRPr="00A3356A">
              <w:rPr>
                <w:lang w:eastAsia="pt-BR"/>
              </w:rPr>
              <w:t>Santos Filho</w:t>
            </w:r>
            <w:proofErr w:type="gramEnd"/>
          </w:p>
        </w:tc>
        <w:tc>
          <w:tcPr>
            <w:tcW w:w="2300" w:type="dxa"/>
          </w:tcPr>
          <w:p w:rsidR="00433199" w:rsidRPr="00A3356A" w:rsidRDefault="005E2DA0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02</w:t>
            </w:r>
          </w:p>
        </w:tc>
      </w:tr>
      <w:tr w:rsidR="002E7A9E" w:rsidRPr="00A3356A" w:rsidTr="00206D32">
        <w:tc>
          <w:tcPr>
            <w:tcW w:w="817" w:type="dxa"/>
            <w:vAlign w:val="center"/>
          </w:tcPr>
          <w:p w:rsidR="00433199" w:rsidRPr="00A3356A" w:rsidRDefault="00433199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03</w:t>
            </w:r>
          </w:p>
        </w:tc>
        <w:tc>
          <w:tcPr>
            <w:tcW w:w="6379" w:type="dxa"/>
          </w:tcPr>
          <w:p w:rsidR="00433199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lang w:eastAsia="pt-BR"/>
              </w:rPr>
              <w:t>Rosalvo Nobre Carneiro</w:t>
            </w:r>
          </w:p>
        </w:tc>
        <w:tc>
          <w:tcPr>
            <w:tcW w:w="2300" w:type="dxa"/>
          </w:tcPr>
          <w:p w:rsidR="00433199" w:rsidRPr="00A3356A" w:rsidRDefault="000663C8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-</w:t>
            </w:r>
          </w:p>
        </w:tc>
      </w:tr>
      <w:tr w:rsidR="002E7A9E" w:rsidRPr="00A3356A" w:rsidTr="00206D32">
        <w:tc>
          <w:tcPr>
            <w:tcW w:w="817" w:type="dxa"/>
            <w:vAlign w:val="center"/>
          </w:tcPr>
          <w:p w:rsidR="00433199" w:rsidRPr="00A3356A" w:rsidRDefault="00433199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04</w:t>
            </w:r>
          </w:p>
        </w:tc>
        <w:tc>
          <w:tcPr>
            <w:tcW w:w="6379" w:type="dxa"/>
          </w:tcPr>
          <w:p w:rsidR="00433199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shd w:val="clear" w:color="auto" w:fill="FFFFFF"/>
              </w:rPr>
              <w:t>Simone Cabral Marinho dos Santos</w:t>
            </w:r>
          </w:p>
        </w:tc>
        <w:tc>
          <w:tcPr>
            <w:tcW w:w="2300" w:type="dxa"/>
          </w:tcPr>
          <w:p w:rsidR="00433199" w:rsidRPr="00A3356A" w:rsidRDefault="000663C8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01</w:t>
            </w:r>
          </w:p>
        </w:tc>
      </w:tr>
      <w:tr w:rsidR="00A8057F" w:rsidRPr="00A3356A" w:rsidTr="00206D32">
        <w:tc>
          <w:tcPr>
            <w:tcW w:w="817" w:type="dxa"/>
            <w:vAlign w:val="center"/>
          </w:tcPr>
          <w:p w:rsidR="00A8057F" w:rsidRPr="00A3356A" w:rsidRDefault="00A8057F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05</w:t>
            </w:r>
          </w:p>
        </w:tc>
        <w:tc>
          <w:tcPr>
            <w:tcW w:w="6379" w:type="dxa"/>
          </w:tcPr>
          <w:p w:rsidR="00A8057F" w:rsidRPr="00A3356A" w:rsidRDefault="00A8057F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A3356A">
              <w:rPr>
                <w:shd w:val="clear" w:color="auto" w:fill="FFFFFF"/>
              </w:rPr>
              <w:t>Maria da Paz Cavalcante</w:t>
            </w:r>
          </w:p>
        </w:tc>
        <w:tc>
          <w:tcPr>
            <w:tcW w:w="2300" w:type="dxa"/>
          </w:tcPr>
          <w:p w:rsidR="00A8057F" w:rsidRPr="00A3356A" w:rsidRDefault="00A8057F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01</w:t>
            </w:r>
          </w:p>
        </w:tc>
      </w:tr>
      <w:tr w:rsidR="00E502E3" w:rsidRPr="00A3356A" w:rsidTr="00206D32">
        <w:tc>
          <w:tcPr>
            <w:tcW w:w="817" w:type="dxa"/>
            <w:vAlign w:val="center"/>
          </w:tcPr>
          <w:p w:rsidR="00E502E3" w:rsidRPr="00A3356A" w:rsidRDefault="00E502E3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06</w:t>
            </w:r>
          </w:p>
        </w:tc>
        <w:tc>
          <w:tcPr>
            <w:tcW w:w="6379" w:type="dxa"/>
          </w:tcPr>
          <w:p w:rsidR="00E502E3" w:rsidRPr="00A3356A" w:rsidRDefault="00E502E3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Maria </w:t>
            </w:r>
            <w:proofErr w:type="spellStart"/>
            <w:r>
              <w:rPr>
                <w:shd w:val="clear" w:color="auto" w:fill="FFFFFF"/>
              </w:rPr>
              <w:t>Audenôra</w:t>
            </w:r>
            <w:proofErr w:type="spellEnd"/>
            <w:r>
              <w:rPr>
                <w:shd w:val="clear" w:color="auto" w:fill="FFFFFF"/>
              </w:rPr>
              <w:t xml:space="preserve"> das Neves Silva Martins (colaboradora)</w:t>
            </w:r>
          </w:p>
        </w:tc>
        <w:tc>
          <w:tcPr>
            <w:tcW w:w="2300" w:type="dxa"/>
          </w:tcPr>
          <w:p w:rsidR="00E502E3" w:rsidRPr="00A3356A" w:rsidRDefault="00E502E3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-</w:t>
            </w:r>
          </w:p>
        </w:tc>
      </w:tr>
      <w:tr w:rsidR="00E502E3" w:rsidRPr="00A3356A" w:rsidTr="00206D32">
        <w:tc>
          <w:tcPr>
            <w:tcW w:w="817" w:type="dxa"/>
            <w:vAlign w:val="center"/>
          </w:tcPr>
          <w:p w:rsidR="00E502E3" w:rsidRPr="00A3356A" w:rsidRDefault="00E502E3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07</w:t>
            </w:r>
          </w:p>
        </w:tc>
        <w:tc>
          <w:tcPr>
            <w:tcW w:w="6379" w:type="dxa"/>
          </w:tcPr>
          <w:p w:rsidR="00E502E3" w:rsidRPr="00A3356A" w:rsidRDefault="00E502E3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Antônio Joaquim Severino (colaborador)</w:t>
            </w:r>
          </w:p>
        </w:tc>
        <w:tc>
          <w:tcPr>
            <w:tcW w:w="2300" w:type="dxa"/>
          </w:tcPr>
          <w:p w:rsidR="00E502E3" w:rsidRPr="00A3356A" w:rsidRDefault="00E502E3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-</w:t>
            </w:r>
          </w:p>
        </w:tc>
      </w:tr>
      <w:tr w:rsidR="00E502E3" w:rsidRPr="00A3356A" w:rsidTr="00206D32">
        <w:tc>
          <w:tcPr>
            <w:tcW w:w="817" w:type="dxa"/>
            <w:vAlign w:val="center"/>
          </w:tcPr>
          <w:p w:rsidR="00E502E3" w:rsidRPr="00A3356A" w:rsidRDefault="00E502E3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08</w:t>
            </w:r>
          </w:p>
        </w:tc>
        <w:tc>
          <w:tcPr>
            <w:tcW w:w="6379" w:type="dxa"/>
          </w:tcPr>
          <w:p w:rsidR="00E502E3" w:rsidRPr="00A3356A" w:rsidRDefault="00E502E3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José Lacerda Alves Felipe (colaborador)</w:t>
            </w:r>
          </w:p>
        </w:tc>
        <w:tc>
          <w:tcPr>
            <w:tcW w:w="2300" w:type="dxa"/>
          </w:tcPr>
          <w:p w:rsidR="00E502E3" w:rsidRPr="00A3356A" w:rsidRDefault="00E502E3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-</w:t>
            </w:r>
          </w:p>
        </w:tc>
      </w:tr>
    </w:tbl>
    <w:p w:rsidR="00F3423A" w:rsidRPr="00A3356A" w:rsidRDefault="00F3423A" w:rsidP="000B041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379"/>
        <w:gridCol w:w="2300"/>
      </w:tblGrid>
      <w:tr w:rsidR="002E7A9E" w:rsidRPr="00A3356A" w:rsidTr="00687A4C">
        <w:tc>
          <w:tcPr>
            <w:tcW w:w="817" w:type="dxa"/>
            <w:vAlign w:val="center"/>
          </w:tcPr>
          <w:p w:rsidR="00F3423A" w:rsidRPr="00A3356A" w:rsidRDefault="00F3423A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Nº</w:t>
            </w:r>
          </w:p>
        </w:tc>
        <w:tc>
          <w:tcPr>
            <w:tcW w:w="6379" w:type="dxa"/>
          </w:tcPr>
          <w:p w:rsidR="00F3423A" w:rsidRPr="00A3356A" w:rsidRDefault="00F3423A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DOCENTE</w:t>
            </w:r>
          </w:p>
          <w:p w:rsidR="00F3423A" w:rsidRPr="00A3356A" w:rsidRDefault="00F3423A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b/>
                <w:lang w:eastAsia="pt-BR"/>
              </w:rPr>
              <w:t>Linha 3</w:t>
            </w:r>
            <w:r w:rsidR="00206D32" w:rsidRPr="00A3356A">
              <w:rPr>
                <w:b/>
                <w:lang w:eastAsia="pt-BR"/>
              </w:rPr>
              <w:t xml:space="preserve"> -</w:t>
            </w:r>
            <w:r w:rsidRPr="00A3356A">
              <w:rPr>
                <w:lang w:eastAsia="pt-BR"/>
              </w:rPr>
              <w:t xml:space="preserve"> </w:t>
            </w:r>
            <w:r w:rsidR="00667EAF" w:rsidRPr="00A3356A">
              <w:rPr>
                <w:rFonts w:eastAsia="MS Mincho"/>
                <w:lang w:eastAsia="ja-JP"/>
              </w:rPr>
              <w:t>Ensino de línguas</w:t>
            </w:r>
          </w:p>
        </w:tc>
        <w:tc>
          <w:tcPr>
            <w:tcW w:w="2300" w:type="dxa"/>
            <w:vAlign w:val="center"/>
          </w:tcPr>
          <w:p w:rsidR="00F3423A" w:rsidRPr="00A3356A" w:rsidRDefault="00F3423A" w:rsidP="00687A4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Nº Vagas ofertadas</w:t>
            </w:r>
          </w:p>
        </w:tc>
      </w:tr>
      <w:tr w:rsidR="002E7A9E" w:rsidRPr="00A3356A" w:rsidTr="00206D32">
        <w:tc>
          <w:tcPr>
            <w:tcW w:w="817" w:type="dxa"/>
            <w:vAlign w:val="center"/>
          </w:tcPr>
          <w:p w:rsidR="00433199" w:rsidRPr="00A3356A" w:rsidRDefault="00433199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01</w:t>
            </w:r>
          </w:p>
        </w:tc>
        <w:tc>
          <w:tcPr>
            <w:tcW w:w="6379" w:type="dxa"/>
          </w:tcPr>
          <w:p w:rsidR="00433199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proofErr w:type="spellStart"/>
            <w:r w:rsidRPr="00A3356A">
              <w:rPr>
                <w:lang w:eastAsia="pt-BR"/>
              </w:rPr>
              <w:t>Crígina</w:t>
            </w:r>
            <w:proofErr w:type="spellEnd"/>
            <w:r w:rsidRPr="00A3356A">
              <w:rPr>
                <w:lang w:eastAsia="pt-BR"/>
              </w:rPr>
              <w:t xml:space="preserve"> </w:t>
            </w:r>
            <w:proofErr w:type="spellStart"/>
            <w:r w:rsidRPr="00A3356A">
              <w:rPr>
                <w:lang w:eastAsia="pt-BR"/>
              </w:rPr>
              <w:t>Cibelle</w:t>
            </w:r>
            <w:proofErr w:type="spellEnd"/>
            <w:r w:rsidRPr="00A3356A">
              <w:rPr>
                <w:lang w:eastAsia="pt-BR"/>
              </w:rPr>
              <w:t xml:space="preserve"> Pereira</w:t>
            </w:r>
          </w:p>
        </w:tc>
        <w:tc>
          <w:tcPr>
            <w:tcW w:w="2300" w:type="dxa"/>
          </w:tcPr>
          <w:p w:rsidR="00433199" w:rsidRPr="00A3356A" w:rsidRDefault="00433199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01</w:t>
            </w:r>
          </w:p>
        </w:tc>
      </w:tr>
      <w:tr w:rsidR="002E7A9E" w:rsidRPr="00A3356A" w:rsidTr="00206D32">
        <w:tc>
          <w:tcPr>
            <w:tcW w:w="817" w:type="dxa"/>
            <w:vAlign w:val="center"/>
          </w:tcPr>
          <w:p w:rsidR="00433199" w:rsidRPr="00A3356A" w:rsidRDefault="00433199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02</w:t>
            </w:r>
          </w:p>
        </w:tc>
        <w:tc>
          <w:tcPr>
            <w:tcW w:w="6379" w:type="dxa"/>
          </w:tcPr>
          <w:p w:rsidR="00433199" w:rsidRPr="00A3356A" w:rsidRDefault="00433199" w:rsidP="00A3356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  <w:lang w:eastAsia="pt-BR"/>
              </w:rPr>
            </w:pPr>
            <w:proofErr w:type="spellStart"/>
            <w:r w:rsidRPr="00E502E3">
              <w:rPr>
                <w:lang w:eastAsia="pt-BR"/>
              </w:rPr>
              <w:t>Francileide</w:t>
            </w:r>
            <w:proofErr w:type="spellEnd"/>
            <w:r w:rsidRPr="00E502E3">
              <w:rPr>
                <w:lang w:eastAsia="pt-BR"/>
              </w:rPr>
              <w:t xml:space="preserve"> Batista de Almeida Vieira </w:t>
            </w:r>
          </w:p>
        </w:tc>
        <w:tc>
          <w:tcPr>
            <w:tcW w:w="2300" w:type="dxa"/>
          </w:tcPr>
          <w:p w:rsidR="00433199" w:rsidRPr="00A3356A" w:rsidRDefault="009D1851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01</w:t>
            </w:r>
          </w:p>
        </w:tc>
      </w:tr>
      <w:tr w:rsidR="00A8057F" w:rsidRPr="00A3356A" w:rsidTr="00206D32">
        <w:tc>
          <w:tcPr>
            <w:tcW w:w="817" w:type="dxa"/>
            <w:vAlign w:val="center"/>
          </w:tcPr>
          <w:p w:rsidR="00A8057F" w:rsidRPr="00A3356A" w:rsidRDefault="00E502E3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03</w:t>
            </w:r>
          </w:p>
        </w:tc>
        <w:tc>
          <w:tcPr>
            <w:tcW w:w="6379" w:type="dxa"/>
          </w:tcPr>
          <w:p w:rsidR="00A8057F" w:rsidRPr="00A3356A" w:rsidRDefault="00A8057F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 xml:space="preserve">Maria Lucia Pessoa Sampaio </w:t>
            </w:r>
          </w:p>
        </w:tc>
        <w:tc>
          <w:tcPr>
            <w:tcW w:w="2300" w:type="dxa"/>
          </w:tcPr>
          <w:p w:rsidR="00A8057F" w:rsidRPr="00A3356A" w:rsidRDefault="00A8057F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01</w:t>
            </w:r>
          </w:p>
        </w:tc>
      </w:tr>
      <w:tr w:rsidR="00390B4B" w:rsidRPr="00A3356A" w:rsidTr="00206D32">
        <w:tc>
          <w:tcPr>
            <w:tcW w:w="817" w:type="dxa"/>
            <w:vAlign w:val="center"/>
          </w:tcPr>
          <w:p w:rsidR="00390B4B" w:rsidRPr="00A3356A" w:rsidRDefault="00A3356A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</w:t>
            </w:r>
            <w:r w:rsidR="00E502E3">
              <w:rPr>
                <w:b/>
                <w:bCs/>
                <w:lang w:eastAsia="pt-BR"/>
              </w:rPr>
              <w:t>4</w:t>
            </w:r>
          </w:p>
        </w:tc>
        <w:tc>
          <w:tcPr>
            <w:tcW w:w="6379" w:type="dxa"/>
          </w:tcPr>
          <w:p w:rsidR="00390B4B" w:rsidRPr="00A3356A" w:rsidRDefault="00A3356A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A3356A">
              <w:rPr>
                <w:lang w:eastAsia="pt-BR"/>
              </w:rPr>
              <w:t xml:space="preserve">Alexsandro Teixeira Gomes </w:t>
            </w:r>
          </w:p>
        </w:tc>
        <w:tc>
          <w:tcPr>
            <w:tcW w:w="2300" w:type="dxa"/>
          </w:tcPr>
          <w:p w:rsidR="00390B4B" w:rsidRPr="00A3356A" w:rsidRDefault="00A3356A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01</w:t>
            </w:r>
          </w:p>
        </w:tc>
      </w:tr>
      <w:tr w:rsidR="009D1851" w:rsidRPr="00A3356A" w:rsidTr="00206D32">
        <w:tc>
          <w:tcPr>
            <w:tcW w:w="817" w:type="dxa"/>
            <w:vAlign w:val="center"/>
          </w:tcPr>
          <w:p w:rsidR="009D1851" w:rsidRPr="00A3356A" w:rsidRDefault="00E502E3" w:rsidP="00BB13F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05</w:t>
            </w:r>
          </w:p>
        </w:tc>
        <w:tc>
          <w:tcPr>
            <w:tcW w:w="6379" w:type="dxa"/>
          </w:tcPr>
          <w:p w:rsidR="009D1851" w:rsidRPr="00A3356A" w:rsidRDefault="009D1851" w:rsidP="00BB13F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proofErr w:type="spellStart"/>
            <w:r w:rsidRPr="00A3356A">
              <w:rPr>
                <w:lang w:eastAsia="pt-BR"/>
              </w:rPr>
              <w:t>Gilton</w:t>
            </w:r>
            <w:proofErr w:type="spellEnd"/>
            <w:r w:rsidRPr="00A3356A">
              <w:rPr>
                <w:lang w:eastAsia="pt-BR"/>
              </w:rPr>
              <w:t xml:space="preserve"> Sampaio de Souza (colaborador</w:t>
            </w:r>
            <w:proofErr w:type="gramStart"/>
            <w:r w:rsidRPr="00A3356A">
              <w:rPr>
                <w:lang w:eastAsia="pt-BR"/>
              </w:rPr>
              <w:t xml:space="preserve"> )</w:t>
            </w:r>
            <w:proofErr w:type="gramEnd"/>
          </w:p>
        </w:tc>
        <w:tc>
          <w:tcPr>
            <w:tcW w:w="2300" w:type="dxa"/>
          </w:tcPr>
          <w:p w:rsidR="009D1851" w:rsidRPr="00A3356A" w:rsidRDefault="009D1851" w:rsidP="00BB13F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01</w:t>
            </w:r>
          </w:p>
        </w:tc>
      </w:tr>
      <w:tr w:rsidR="002E7A9E" w:rsidRPr="00A3356A" w:rsidTr="00206D32">
        <w:tc>
          <w:tcPr>
            <w:tcW w:w="817" w:type="dxa"/>
            <w:vAlign w:val="center"/>
          </w:tcPr>
          <w:p w:rsidR="00433199" w:rsidRPr="00A3356A" w:rsidRDefault="00A3356A" w:rsidP="00206D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0</w:t>
            </w:r>
            <w:r w:rsidR="00E502E3">
              <w:rPr>
                <w:b/>
                <w:bCs/>
                <w:lang w:eastAsia="pt-BR"/>
              </w:rPr>
              <w:t>6</w:t>
            </w:r>
          </w:p>
        </w:tc>
        <w:tc>
          <w:tcPr>
            <w:tcW w:w="6379" w:type="dxa"/>
          </w:tcPr>
          <w:p w:rsidR="00433199" w:rsidRPr="00A3356A" w:rsidRDefault="005E2DA0" w:rsidP="00D5329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pt-BR"/>
              </w:rPr>
            </w:pPr>
            <w:r w:rsidRPr="00A3356A">
              <w:rPr>
                <w:lang w:eastAsia="pt-BR"/>
              </w:rPr>
              <w:t xml:space="preserve">Maria </w:t>
            </w:r>
            <w:proofErr w:type="spellStart"/>
            <w:r w:rsidRPr="00A3356A">
              <w:rPr>
                <w:lang w:eastAsia="pt-BR"/>
              </w:rPr>
              <w:t>Edileuza</w:t>
            </w:r>
            <w:proofErr w:type="spellEnd"/>
            <w:r w:rsidRPr="00A3356A">
              <w:rPr>
                <w:lang w:eastAsia="pt-BR"/>
              </w:rPr>
              <w:t xml:space="preserve"> da Costa (colaboradora)</w:t>
            </w:r>
          </w:p>
        </w:tc>
        <w:tc>
          <w:tcPr>
            <w:tcW w:w="2300" w:type="dxa"/>
          </w:tcPr>
          <w:p w:rsidR="00433199" w:rsidRPr="00A3356A" w:rsidRDefault="00A8057F" w:rsidP="00D5329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t-BR"/>
              </w:rPr>
            </w:pPr>
            <w:r w:rsidRPr="00A3356A">
              <w:rPr>
                <w:b/>
                <w:bCs/>
                <w:lang w:eastAsia="pt-BR"/>
              </w:rPr>
              <w:t>-</w:t>
            </w:r>
          </w:p>
        </w:tc>
      </w:tr>
    </w:tbl>
    <w:p w:rsidR="00F3423A" w:rsidRPr="00A3356A" w:rsidRDefault="00F3423A" w:rsidP="000B041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</w:p>
    <w:p w:rsidR="001E59A8" w:rsidRPr="00A3356A" w:rsidRDefault="00917084" w:rsidP="000B041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r w:rsidRPr="00A3356A">
        <w:rPr>
          <w:b/>
          <w:bCs/>
          <w:lang w:eastAsia="pt-BR"/>
        </w:rPr>
        <w:t>14</w:t>
      </w:r>
      <w:r w:rsidR="00667EAF" w:rsidRPr="00A3356A">
        <w:rPr>
          <w:b/>
          <w:bCs/>
          <w:lang w:eastAsia="pt-BR"/>
        </w:rPr>
        <w:t xml:space="preserve"> </w:t>
      </w:r>
      <w:r w:rsidR="001E59A8" w:rsidRPr="00A3356A">
        <w:rPr>
          <w:b/>
          <w:bCs/>
          <w:lang w:eastAsia="pt-BR"/>
        </w:rPr>
        <w:t xml:space="preserve">DAS DISPOSIÇÕES GERAIS </w:t>
      </w:r>
    </w:p>
    <w:p w:rsidR="00CD7140" w:rsidRPr="00A3356A" w:rsidRDefault="00CD7140" w:rsidP="0035050E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</w:p>
    <w:p w:rsidR="000B0417" w:rsidRPr="00A3356A" w:rsidRDefault="00667EAF" w:rsidP="0035050E">
      <w:pPr>
        <w:suppressAutoHyphens w:val="0"/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 w:rsidRPr="00A3356A">
        <w:rPr>
          <w:b/>
          <w:bCs/>
          <w:lang w:eastAsia="pt-BR"/>
        </w:rPr>
        <w:t>14</w:t>
      </w:r>
      <w:r w:rsidR="001E59A8" w:rsidRPr="00A3356A">
        <w:rPr>
          <w:b/>
          <w:bCs/>
          <w:lang w:eastAsia="pt-BR"/>
        </w:rPr>
        <w:t>.1</w:t>
      </w:r>
      <w:r w:rsidR="001E59A8" w:rsidRPr="00A3356A">
        <w:rPr>
          <w:lang w:eastAsia="pt-BR"/>
        </w:rPr>
        <w:t xml:space="preserve"> </w:t>
      </w:r>
      <w:r w:rsidR="000B0417" w:rsidRPr="00A3356A">
        <w:rPr>
          <w:rFonts w:eastAsia="MS Mincho"/>
          <w:lang w:eastAsia="ja-JP"/>
        </w:rPr>
        <w:t xml:space="preserve">Será excluído do processo de seleção </w:t>
      </w:r>
      <w:proofErr w:type="gramStart"/>
      <w:r w:rsidR="000B0417" w:rsidRPr="00A3356A">
        <w:rPr>
          <w:rFonts w:eastAsia="MS Mincho"/>
          <w:lang w:eastAsia="ja-JP"/>
        </w:rPr>
        <w:t>o(</w:t>
      </w:r>
      <w:proofErr w:type="gramEnd"/>
      <w:r w:rsidR="000B0417" w:rsidRPr="00A3356A">
        <w:rPr>
          <w:rFonts w:eastAsia="MS Mincho"/>
          <w:lang w:eastAsia="ja-JP"/>
        </w:rPr>
        <w:t>a) candidato(a) que, ativa ou passivamente, for encontrado praticando qualquer tipo de fraude, ato de indisciplina ou improbidade durante a realização de qualquer etapa do processo seletivo.</w:t>
      </w:r>
    </w:p>
    <w:p w:rsidR="00445731" w:rsidRPr="00A3356A" w:rsidRDefault="00445731" w:rsidP="0035050E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</w:p>
    <w:p w:rsidR="001E59A8" w:rsidRPr="00A3356A" w:rsidRDefault="00667EAF" w:rsidP="0035050E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3356A">
        <w:rPr>
          <w:b/>
          <w:bCs/>
          <w:lang w:eastAsia="pt-BR"/>
        </w:rPr>
        <w:lastRenderedPageBreak/>
        <w:t>14</w:t>
      </w:r>
      <w:r w:rsidR="000B0417" w:rsidRPr="00A3356A">
        <w:rPr>
          <w:b/>
          <w:bCs/>
          <w:lang w:eastAsia="pt-BR"/>
        </w:rPr>
        <w:t>.2</w:t>
      </w:r>
      <w:r w:rsidR="000B0417" w:rsidRPr="00A3356A">
        <w:rPr>
          <w:lang w:eastAsia="pt-BR"/>
        </w:rPr>
        <w:t xml:space="preserve"> </w:t>
      </w:r>
      <w:r w:rsidR="001E59A8" w:rsidRPr="00A3356A">
        <w:rPr>
          <w:lang w:eastAsia="pt-BR"/>
        </w:rPr>
        <w:t>Os casos omissos neste Edital serão resolvidos pela Comissão de Seleção</w:t>
      </w:r>
      <w:r w:rsidR="004E180E" w:rsidRPr="00A3356A">
        <w:rPr>
          <w:lang w:eastAsia="pt-BR"/>
        </w:rPr>
        <w:t>,</w:t>
      </w:r>
      <w:r w:rsidR="001E59A8" w:rsidRPr="00A3356A">
        <w:rPr>
          <w:lang w:eastAsia="pt-BR"/>
        </w:rPr>
        <w:t xml:space="preserve"> com consulta direta ao Conselho Administrativo do PPGE</w:t>
      </w:r>
      <w:r w:rsidR="0035050E" w:rsidRPr="00A3356A">
        <w:rPr>
          <w:lang w:eastAsia="pt-BR"/>
        </w:rPr>
        <w:t xml:space="preserve"> e à assessoria jurídica da UERN, caso necessário</w:t>
      </w:r>
      <w:r w:rsidR="001E59A8" w:rsidRPr="00A3356A">
        <w:rPr>
          <w:lang w:eastAsia="pt-BR"/>
        </w:rPr>
        <w:t xml:space="preserve">. </w:t>
      </w:r>
    </w:p>
    <w:p w:rsidR="003A1DEE" w:rsidRPr="00A3356A" w:rsidRDefault="003A1DEE" w:rsidP="006E6030">
      <w:pPr>
        <w:suppressAutoHyphens w:val="0"/>
        <w:autoSpaceDE w:val="0"/>
        <w:autoSpaceDN w:val="0"/>
        <w:adjustRightInd w:val="0"/>
        <w:jc w:val="center"/>
        <w:rPr>
          <w:lang w:eastAsia="pt-BR"/>
        </w:rPr>
      </w:pPr>
    </w:p>
    <w:p w:rsidR="00DB05CD" w:rsidRPr="00A3356A" w:rsidRDefault="00DB05CD" w:rsidP="00245F21">
      <w:pPr>
        <w:suppressAutoHyphens w:val="0"/>
        <w:autoSpaceDE w:val="0"/>
        <w:autoSpaceDN w:val="0"/>
        <w:adjustRightInd w:val="0"/>
        <w:jc w:val="right"/>
        <w:rPr>
          <w:lang w:eastAsia="pt-BR"/>
        </w:rPr>
      </w:pPr>
    </w:p>
    <w:p w:rsidR="003A1DEE" w:rsidRPr="00A3356A" w:rsidRDefault="00245F21" w:rsidP="00245F21">
      <w:pPr>
        <w:suppressAutoHyphens w:val="0"/>
        <w:autoSpaceDE w:val="0"/>
        <w:autoSpaceDN w:val="0"/>
        <w:adjustRightInd w:val="0"/>
        <w:jc w:val="right"/>
        <w:rPr>
          <w:lang w:eastAsia="pt-BR"/>
        </w:rPr>
      </w:pPr>
      <w:r w:rsidRPr="00A3356A">
        <w:rPr>
          <w:lang w:eastAsia="pt-BR"/>
        </w:rPr>
        <w:t>Pau dos Ferros/</w:t>
      </w:r>
      <w:r w:rsidR="003A1DEE" w:rsidRPr="00A3356A">
        <w:rPr>
          <w:lang w:eastAsia="pt-BR"/>
        </w:rPr>
        <w:t xml:space="preserve">RN, </w:t>
      </w:r>
      <w:r w:rsidR="002E50C2" w:rsidRPr="00A3356A">
        <w:rPr>
          <w:lang w:eastAsia="pt-BR"/>
        </w:rPr>
        <w:t>2</w:t>
      </w:r>
      <w:r w:rsidR="005D1881">
        <w:rPr>
          <w:lang w:eastAsia="pt-BR"/>
        </w:rPr>
        <w:t>2</w:t>
      </w:r>
      <w:r w:rsidR="00735FDC" w:rsidRPr="00A3356A">
        <w:rPr>
          <w:lang w:eastAsia="pt-BR"/>
        </w:rPr>
        <w:t xml:space="preserve"> de dezembro</w:t>
      </w:r>
      <w:r w:rsidR="002E50C2" w:rsidRPr="00A3356A">
        <w:rPr>
          <w:lang w:eastAsia="pt-BR"/>
        </w:rPr>
        <w:t xml:space="preserve"> de 2015</w:t>
      </w:r>
      <w:r w:rsidR="003A1DEE" w:rsidRPr="00A3356A">
        <w:rPr>
          <w:lang w:eastAsia="pt-BR"/>
        </w:rPr>
        <w:t>.</w:t>
      </w:r>
    </w:p>
    <w:p w:rsidR="003A1DEE" w:rsidRPr="00A3356A" w:rsidRDefault="003A1DEE" w:rsidP="006E6030">
      <w:pPr>
        <w:ind w:firstLine="708"/>
        <w:jc w:val="right"/>
      </w:pPr>
    </w:p>
    <w:p w:rsidR="003A1DEE" w:rsidRPr="00A3356A" w:rsidRDefault="003A1DEE" w:rsidP="0057437A">
      <w:pPr>
        <w:ind w:firstLine="708"/>
        <w:jc w:val="right"/>
      </w:pPr>
      <w:r w:rsidRPr="00A3356A">
        <w:t xml:space="preserve">                                                                                                                                                      </w:t>
      </w:r>
      <w:r w:rsidR="0057437A" w:rsidRPr="00A3356A">
        <w:t xml:space="preserve">                               </w:t>
      </w:r>
      <w:r w:rsidRPr="00A3356A">
        <w:t xml:space="preserve"> </w:t>
      </w:r>
    </w:p>
    <w:p w:rsidR="003A1DEE" w:rsidRPr="00A3356A" w:rsidRDefault="003A1DEE" w:rsidP="006E6030">
      <w:pPr>
        <w:tabs>
          <w:tab w:val="left" w:pos="6398"/>
          <w:tab w:val="left" w:pos="6735"/>
        </w:tabs>
      </w:pPr>
      <w:r w:rsidRPr="00A3356A">
        <w:tab/>
      </w:r>
    </w:p>
    <w:p w:rsidR="003A1DEE" w:rsidRPr="00A3356A" w:rsidRDefault="003A1DEE" w:rsidP="006E6030">
      <w:pPr>
        <w:tabs>
          <w:tab w:val="left" w:pos="6735"/>
        </w:tabs>
        <w:jc w:val="right"/>
        <w:rPr>
          <w:b/>
        </w:rPr>
      </w:pPr>
      <w:r w:rsidRPr="00A3356A">
        <w:t xml:space="preserve"> </w:t>
      </w:r>
      <w:r w:rsidR="0057437A" w:rsidRPr="00A3356A">
        <w:rPr>
          <w:b/>
        </w:rPr>
        <w:t>Prof</w:t>
      </w:r>
      <w:r w:rsidR="002E50C2" w:rsidRPr="00A3356A">
        <w:rPr>
          <w:b/>
        </w:rPr>
        <w:t>a</w:t>
      </w:r>
      <w:r w:rsidR="0057437A" w:rsidRPr="00A3356A">
        <w:rPr>
          <w:b/>
        </w:rPr>
        <w:t>. Dr</w:t>
      </w:r>
      <w:r w:rsidR="002E50C2" w:rsidRPr="00A3356A">
        <w:rPr>
          <w:b/>
        </w:rPr>
        <w:t>a</w:t>
      </w:r>
      <w:r w:rsidR="00245F21" w:rsidRPr="00A3356A">
        <w:rPr>
          <w:b/>
        </w:rPr>
        <w:t>.</w:t>
      </w:r>
      <w:r w:rsidRPr="00A3356A">
        <w:rPr>
          <w:b/>
        </w:rPr>
        <w:t xml:space="preserve"> </w:t>
      </w:r>
      <w:r w:rsidR="002E50C2" w:rsidRPr="00A3356A">
        <w:rPr>
          <w:b/>
        </w:rPr>
        <w:t>Simone Cabral marinho dos Santos</w:t>
      </w:r>
    </w:p>
    <w:p w:rsidR="00B35702" w:rsidRPr="00A3356A" w:rsidRDefault="00E05F67" w:rsidP="006E6030">
      <w:pPr>
        <w:tabs>
          <w:tab w:val="left" w:pos="6735"/>
        </w:tabs>
        <w:jc w:val="right"/>
        <w:rPr>
          <w:b/>
        </w:rPr>
      </w:pPr>
      <w:r w:rsidRPr="00A3356A">
        <w:rPr>
          <w:b/>
        </w:rPr>
        <w:t>Profa. Dra. Maria Lú</w:t>
      </w:r>
      <w:r w:rsidR="00B35702" w:rsidRPr="00A3356A">
        <w:rPr>
          <w:b/>
        </w:rPr>
        <w:t>cia Pessoa Sampaio</w:t>
      </w:r>
    </w:p>
    <w:p w:rsidR="00E93BDD" w:rsidRPr="00A3356A" w:rsidRDefault="00B35702" w:rsidP="000548D1">
      <w:pPr>
        <w:jc w:val="right"/>
        <w:rPr>
          <w:rFonts w:ascii="Courier New" w:hAnsi="Courier New" w:cs="Courier New"/>
        </w:rPr>
        <w:sectPr w:rsidR="00E93BDD" w:rsidRPr="00A3356A" w:rsidSect="00245F21">
          <w:headerReference w:type="default" r:id="rId14"/>
          <w:pgSz w:w="11906" w:h="16838"/>
          <w:pgMar w:top="1701" w:right="849" w:bottom="1134" w:left="1701" w:header="0" w:footer="720" w:gutter="0"/>
          <w:cols w:space="720"/>
          <w:docGrid w:linePitch="360"/>
        </w:sectPr>
      </w:pPr>
      <w:r w:rsidRPr="00A3356A">
        <w:t>Coordenação</w:t>
      </w:r>
      <w:r w:rsidR="003A1DEE" w:rsidRPr="00A3356A">
        <w:t xml:space="preserve"> do </w:t>
      </w:r>
      <w:r w:rsidR="00245F21" w:rsidRPr="00A3356A">
        <w:t>PPGE/</w:t>
      </w:r>
      <w:r w:rsidR="003A1DEE" w:rsidRPr="00A3356A">
        <w:t>UERN</w:t>
      </w:r>
    </w:p>
    <w:p w:rsidR="002E50C2" w:rsidRDefault="00E05F67" w:rsidP="00945E29">
      <w:pPr>
        <w:autoSpaceDE w:val="0"/>
        <w:jc w:val="both"/>
        <w:rPr>
          <w:rFonts w:ascii="Courier New" w:hAnsi="Courier New" w:cs="Courier New"/>
          <w:b/>
        </w:rPr>
      </w:pPr>
      <w:r w:rsidRPr="00A3356A">
        <w:rPr>
          <w:rFonts w:ascii="Courier New" w:hAnsi="Courier New" w:cs="Courier New"/>
          <w:b/>
        </w:rPr>
        <w:lastRenderedPageBreak/>
        <w:t xml:space="preserve">APÊNDICE I– </w:t>
      </w:r>
      <w:r w:rsidR="00B50C78" w:rsidRPr="00A3356A">
        <w:rPr>
          <w:rFonts w:ascii="Courier New" w:hAnsi="Courier New" w:cs="Courier New"/>
          <w:b/>
        </w:rPr>
        <w:t xml:space="preserve">FICHA DE INSCRIÇÃO PROCESSO SELETIVO </w:t>
      </w:r>
      <w:r w:rsidRPr="00A3356A">
        <w:rPr>
          <w:rFonts w:ascii="Courier New" w:hAnsi="Courier New" w:cs="Courier New"/>
          <w:b/>
        </w:rPr>
        <w:t>201</w:t>
      </w:r>
      <w:r w:rsidR="001076CF" w:rsidRPr="00A3356A">
        <w:rPr>
          <w:rFonts w:ascii="Courier New" w:hAnsi="Courier New" w:cs="Courier New"/>
          <w:b/>
        </w:rPr>
        <w:t>6</w:t>
      </w:r>
    </w:p>
    <w:tbl>
      <w:tblPr>
        <w:tblpPr w:leftFromText="141" w:rightFromText="141" w:vertAnchor="text" w:horzAnchor="margin" w:tblpX="108" w:tblpY="9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670"/>
        <w:gridCol w:w="2977"/>
      </w:tblGrid>
      <w:tr w:rsidR="002C4B45" w:rsidRPr="003E704C" w:rsidTr="002C4B45">
        <w:trPr>
          <w:trHeight w:val="1408"/>
        </w:trPr>
        <w:tc>
          <w:tcPr>
            <w:tcW w:w="1242" w:type="dxa"/>
            <w:tcBorders>
              <w:left w:val="single" w:sz="48" w:space="0" w:color="auto"/>
              <w:right w:val="single" w:sz="48" w:space="0" w:color="auto"/>
            </w:tcBorders>
          </w:tcPr>
          <w:p w:rsidR="002C4B45" w:rsidRPr="00A35580" w:rsidRDefault="00D8179B" w:rsidP="002C4B45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 id="irc_mi" o:spid="_x0000_s1027" type="#_x0000_t75" alt="Logo_UERN" style="position:absolute;left:0;text-align:left;margin-left:5.05pt;margin-top:3.55pt;width:40.85pt;height:68.6pt;z-index:-5;visibility:visible">
                  <v:imagedata r:id="rId9" o:title=""/>
                </v:shape>
              </w:pict>
            </w:r>
          </w:p>
        </w:tc>
        <w:tc>
          <w:tcPr>
            <w:tcW w:w="5670" w:type="dxa"/>
            <w:tcBorders>
              <w:left w:val="single" w:sz="48" w:space="0" w:color="auto"/>
              <w:right w:val="single" w:sz="48" w:space="0" w:color="auto"/>
            </w:tcBorders>
          </w:tcPr>
          <w:p w:rsidR="002C4B45" w:rsidRPr="002C4B45" w:rsidRDefault="002C4B45" w:rsidP="002C4B45">
            <w:pPr>
              <w:jc w:val="center"/>
              <w:rPr>
                <w:b/>
                <w:color w:val="000000"/>
                <w:sz w:val="4"/>
                <w:szCs w:val="18"/>
              </w:rPr>
            </w:pPr>
          </w:p>
          <w:p w:rsidR="002C4B45" w:rsidRPr="003E704C" w:rsidRDefault="002C4B45" w:rsidP="002C4B4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704C">
              <w:rPr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C4B45" w:rsidRPr="003E704C" w:rsidRDefault="002C4B45" w:rsidP="002C4B45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3E704C">
              <w:rPr>
                <w:color w:val="000000"/>
                <w:sz w:val="18"/>
                <w:szCs w:val="18"/>
              </w:rPr>
              <w:t>“Profa.</w:t>
            </w:r>
            <w:proofErr w:type="gramEnd"/>
            <w:r w:rsidRPr="003E704C">
              <w:rPr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2C4B45" w:rsidRPr="003E704C" w:rsidRDefault="002C4B45" w:rsidP="002C4B45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Departamento de Educação (DE)</w:t>
            </w:r>
          </w:p>
          <w:p w:rsidR="002C4B45" w:rsidRPr="0092044F" w:rsidRDefault="002C4B45" w:rsidP="002C4B45">
            <w:pPr>
              <w:jc w:val="center"/>
              <w:rPr>
                <w:color w:val="000000"/>
                <w:sz w:val="2"/>
                <w:szCs w:val="18"/>
              </w:rPr>
            </w:pPr>
          </w:p>
          <w:p w:rsidR="002C4B45" w:rsidRPr="003E704C" w:rsidRDefault="002C4B45" w:rsidP="002C4B45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C4B45" w:rsidRPr="003E704C" w:rsidRDefault="002C4B45" w:rsidP="002C4B45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Curso de Mestrado Acadêmico em Ensino (CMAE)</w:t>
            </w:r>
          </w:p>
          <w:p w:rsidR="002C4B45" w:rsidRPr="00A35580" w:rsidRDefault="002C4B45" w:rsidP="002C4B45">
            <w:pPr>
              <w:pStyle w:val="Corpodetexto"/>
              <w:jc w:val="center"/>
              <w:rPr>
                <w:sz w:val="18"/>
                <w:szCs w:val="18"/>
              </w:rPr>
            </w:pPr>
            <w:r w:rsidRPr="00327D15">
              <w:rPr>
                <w:sz w:val="18"/>
                <w:szCs w:val="18"/>
                <w:lang w:eastAsia="en-US"/>
              </w:rPr>
              <w:t>Rodovia BR-405, Km 153, Bairro Arizona, Pau dos Ferros/</w:t>
            </w:r>
            <w:proofErr w:type="gramStart"/>
            <w:r w:rsidRPr="00327D15">
              <w:rPr>
                <w:sz w:val="18"/>
                <w:szCs w:val="18"/>
                <w:lang w:eastAsia="en-US"/>
              </w:rPr>
              <w:t>RN</w:t>
            </w:r>
            <w:proofErr w:type="gramEnd"/>
          </w:p>
          <w:p w:rsidR="002C4B45" w:rsidRPr="003E704C" w:rsidRDefault="002C4B45" w:rsidP="002C4B45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3E704C">
              <w:rPr>
                <w:sz w:val="18"/>
                <w:szCs w:val="18"/>
                <w:lang w:val="it-IT" w:eastAsia="en-US"/>
              </w:rPr>
              <w:t xml:space="preserve">E-mail: </w:t>
            </w:r>
            <w:r w:rsidR="00D8179B">
              <w:fldChar w:fldCharType="begin"/>
            </w:r>
            <w:r w:rsidR="00D8179B">
              <w:instrText xml:space="preserve"> HYPERLINK "mailto:ppge.pferros@gmail.com" </w:instrText>
            </w:r>
            <w:r w:rsidR="00D8179B">
              <w:fldChar w:fldCharType="separate"/>
            </w:r>
            <w:r w:rsidRPr="003E704C">
              <w:rPr>
                <w:rStyle w:val="Hyperlink"/>
                <w:sz w:val="18"/>
                <w:szCs w:val="18"/>
                <w:lang w:val="it-IT" w:eastAsia="en-US"/>
              </w:rPr>
              <w:t>ppge.pferros@gmail.com</w:t>
            </w:r>
            <w:r w:rsidR="00D8179B">
              <w:rPr>
                <w:rStyle w:val="Hyperlink"/>
                <w:sz w:val="18"/>
                <w:szCs w:val="18"/>
                <w:lang w:val="it-IT" w:eastAsia="en-US"/>
              </w:rPr>
              <w:fldChar w:fldCharType="end"/>
            </w:r>
            <w:r w:rsidRPr="003E704C">
              <w:rPr>
                <w:sz w:val="18"/>
                <w:szCs w:val="18"/>
                <w:lang w:val="it-IT" w:eastAsia="en-US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2C4B45" w:rsidRPr="00A35580" w:rsidRDefault="00D8179B" w:rsidP="002C4B45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bCs w:val="0"/>
                <w:noProof/>
                <w:sz w:val="20"/>
                <w:szCs w:val="20"/>
                <w:lang w:eastAsia="en-US"/>
              </w:rPr>
              <w:pict>
                <v:shape id="_x0000_s1026" type="#_x0000_t75" style="position:absolute;left:0;text-align:left;margin-left:6.05pt;margin-top:9pt;width:121.7pt;height:59.9pt;z-index:-6;mso-position-horizontal-relative:text;mso-position-vertical-relative:text" wrapcoords="-110 0 -110 21377 21600 21377 21600 0 -110 0">
                  <v:imagedata r:id="rId10" o:title=""/>
                </v:shape>
                <o:OLEObject Type="Embed" ProgID="PBrush" ShapeID="_x0000_s1026" DrawAspect="Content" ObjectID="_1542019623" r:id="rId15"/>
              </w:pict>
            </w:r>
          </w:p>
        </w:tc>
      </w:tr>
    </w:tbl>
    <w:p w:rsidR="002C4B45" w:rsidRDefault="002C4B45" w:rsidP="00945E29">
      <w:pPr>
        <w:autoSpaceDE w:val="0"/>
        <w:jc w:val="both"/>
        <w:rPr>
          <w:rStyle w:val="Ttulodecabedamensagem"/>
          <w:b w:val="0"/>
          <w:sz w:val="6"/>
        </w:rPr>
      </w:pPr>
    </w:p>
    <w:p w:rsidR="002C4B45" w:rsidRDefault="002C4B45" w:rsidP="00945E29">
      <w:pPr>
        <w:autoSpaceDE w:val="0"/>
        <w:jc w:val="both"/>
        <w:rPr>
          <w:rStyle w:val="Ttulodecabedamensagem"/>
          <w:b w:val="0"/>
          <w:sz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764"/>
        <w:gridCol w:w="568"/>
        <w:gridCol w:w="603"/>
        <w:gridCol w:w="1459"/>
        <w:gridCol w:w="588"/>
        <w:gridCol w:w="1275"/>
        <w:gridCol w:w="142"/>
        <w:gridCol w:w="1382"/>
      </w:tblGrid>
      <w:tr w:rsidR="00E05F67" w:rsidRPr="00A3356A" w:rsidTr="00945E29"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05F67" w:rsidRPr="00A3356A" w:rsidRDefault="00E05F67" w:rsidP="00DA56CB">
            <w:pPr>
              <w:jc w:val="center"/>
              <w:rPr>
                <w:b/>
                <w:sz w:val="22"/>
                <w:szCs w:val="22"/>
              </w:rPr>
            </w:pPr>
            <w:r w:rsidRPr="00A3356A">
              <w:rPr>
                <w:rFonts w:ascii="Courier New" w:hAnsi="Courier New" w:cs="Courier New"/>
                <w:b/>
                <w:sz w:val="22"/>
                <w:szCs w:val="22"/>
              </w:rPr>
              <w:t>Ficha de Inscrição Processo Seletivo 201</w:t>
            </w:r>
            <w:r w:rsidR="002E50C2" w:rsidRPr="00A3356A">
              <w:rPr>
                <w:rFonts w:ascii="Courier New" w:hAnsi="Courier New" w:cs="Courier New"/>
                <w:b/>
                <w:sz w:val="22"/>
                <w:szCs w:val="22"/>
              </w:rPr>
              <w:t>6</w:t>
            </w:r>
          </w:p>
        </w:tc>
      </w:tr>
      <w:tr w:rsidR="00E05F67" w:rsidRPr="00A3356A" w:rsidTr="00945E29">
        <w:tc>
          <w:tcPr>
            <w:tcW w:w="101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F67" w:rsidRPr="00A3356A" w:rsidRDefault="00E05F67" w:rsidP="00DA56CB">
            <w:pPr>
              <w:jc w:val="center"/>
              <w:rPr>
                <w:rFonts w:ascii="Courier New" w:hAnsi="Courier New" w:cs="Courier New"/>
                <w:sz w:val="10"/>
                <w:szCs w:val="22"/>
              </w:rPr>
            </w:pP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Área de Concentração: Educação Básica </w:t>
            </w: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Linha de Pesquisa:</w:t>
            </w: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bottom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)Ensino de Ciências Exatas e Ambientais</w:t>
            </w:r>
            <w:r w:rsidRPr="00A3356A">
              <w:rPr>
                <w:sz w:val="20"/>
                <w:szCs w:val="22"/>
              </w:rPr>
              <w:t xml:space="preserve"> </w:t>
            </w: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)Ensino de Ciências Humanas e Sociais </w:t>
            </w: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)Ensino de Línguas</w:t>
            </w: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10"/>
                <w:szCs w:val="22"/>
              </w:rPr>
            </w:pP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45E29" w:rsidRPr="00A3356A" w:rsidRDefault="00945E29" w:rsidP="004205E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3356A">
              <w:rPr>
                <w:rFonts w:ascii="Courier New" w:hAnsi="Courier New" w:cs="Courier New"/>
                <w:b/>
                <w:sz w:val="22"/>
                <w:szCs w:val="22"/>
              </w:rPr>
              <w:t>Dados Pessoais</w:t>
            </w:r>
          </w:p>
        </w:tc>
      </w:tr>
      <w:tr w:rsidR="00945E29" w:rsidRPr="00A3356A" w:rsidTr="004205E0">
        <w:tc>
          <w:tcPr>
            <w:tcW w:w="8613" w:type="dxa"/>
            <w:gridSpan w:val="7"/>
            <w:tcBorders>
              <w:top w:val="single" w:sz="4" w:space="0" w:color="auto"/>
            </w:tcBorders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Nome: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2C4B45" w:rsidRDefault="002C4B45" w:rsidP="004205E0">
            <w:pPr>
              <w:jc w:val="center"/>
              <w:rPr>
                <w:rFonts w:ascii="Courier New" w:hAnsi="Courier New" w:cs="Courier New"/>
                <w:sz w:val="20"/>
                <w:szCs w:val="22"/>
              </w:rPr>
            </w:pPr>
          </w:p>
          <w:p w:rsidR="00945E29" w:rsidRPr="00A3356A" w:rsidRDefault="00945E29" w:rsidP="004205E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Foto 3X4</w:t>
            </w:r>
          </w:p>
        </w:tc>
      </w:tr>
      <w:tr w:rsidR="00945E29" w:rsidRPr="00A3356A" w:rsidTr="004205E0">
        <w:tc>
          <w:tcPr>
            <w:tcW w:w="3356" w:type="dxa"/>
          </w:tcPr>
          <w:p w:rsidR="00945E29" w:rsidRPr="00A3356A" w:rsidRDefault="00945E29" w:rsidP="00945E29">
            <w:pPr>
              <w:spacing w:line="276" w:lineRule="auto"/>
              <w:rPr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RG:</w:t>
            </w:r>
          </w:p>
        </w:tc>
        <w:tc>
          <w:tcPr>
            <w:tcW w:w="3394" w:type="dxa"/>
            <w:gridSpan w:val="4"/>
          </w:tcPr>
          <w:p w:rsidR="00945E29" w:rsidRPr="00A3356A" w:rsidRDefault="00945E29" w:rsidP="00945E29">
            <w:pPr>
              <w:spacing w:line="276" w:lineRule="auto"/>
              <w:rPr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Órgão Expedidor:</w:t>
            </w:r>
          </w:p>
        </w:tc>
        <w:tc>
          <w:tcPr>
            <w:tcW w:w="1863" w:type="dxa"/>
            <w:gridSpan w:val="2"/>
          </w:tcPr>
          <w:p w:rsidR="00945E29" w:rsidRPr="00A3356A" w:rsidRDefault="00945E29" w:rsidP="00945E29">
            <w:pPr>
              <w:spacing w:line="276" w:lineRule="auto"/>
              <w:rPr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UF:</w:t>
            </w:r>
          </w:p>
        </w:tc>
        <w:tc>
          <w:tcPr>
            <w:tcW w:w="1524" w:type="dxa"/>
            <w:gridSpan w:val="2"/>
            <w:vMerge/>
          </w:tcPr>
          <w:p w:rsidR="00945E29" w:rsidRPr="00A3356A" w:rsidRDefault="00945E29" w:rsidP="004205E0">
            <w:pPr>
              <w:rPr>
                <w:sz w:val="22"/>
                <w:szCs w:val="22"/>
              </w:rPr>
            </w:pPr>
          </w:p>
        </w:tc>
      </w:tr>
      <w:tr w:rsidR="00945E29" w:rsidRPr="00A3356A" w:rsidTr="004205E0">
        <w:tc>
          <w:tcPr>
            <w:tcW w:w="4120" w:type="dxa"/>
            <w:gridSpan w:val="2"/>
            <w:vAlign w:val="center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CPF:</w:t>
            </w:r>
          </w:p>
        </w:tc>
        <w:tc>
          <w:tcPr>
            <w:tcW w:w="4493" w:type="dxa"/>
            <w:gridSpan w:val="5"/>
            <w:vAlign w:val="center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Data de Nascimento:</w:t>
            </w: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/   /</w:t>
            </w:r>
          </w:p>
        </w:tc>
        <w:tc>
          <w:tcPr>
            <w:tcW w:w="1524" w:type="dxa"/>
            <w:gridSpan w:val="2"/>
            <w:vMerge/>
            <w:vAlign w:val="center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45E29" w:rsidRPr="00A3356A" w:rsidTr="004205E0">
        <w:tc>
          <w:tcPr>
            <w:tcW w:w="8613" w:type="dxa"/>
            <w:gridSpan w:val="7"/>
            <w:vAlign w:val="center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Endereço:</w:t>
            </w:r>
          </w:p>
        </w:tc>
        <w:tc>
          <w:tcPr>
            <w:tcW w:w="1524" w:type="dxa"/>
            <w:gridSpan w:val="2"/>
            <w:vMerge/>
            <w:vAlign w:val="center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45E29" w:rsidRPr="00A3356A" w:rsidTr="004205E0">
        <w:tc>
          <w:tcPr>
            <w:tcW w:w="4688" w:type="dxa"/>
            <w:gridSpan w:val="3"/>
            <w:tcBorders>
              <w:right w:val="single" w:sz="4" w:space="0" w:color="auto"/>
            </w:tcBorders>
            <w:vAlign w:val="center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Bairro:</w:t>
            </w:r>
          </w:p>
        </w:tc>
        <w:tc>
          <w:tcPr>
            <w:tcW w:w="392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Cidade:</w:t>
            </w:r>
          </w:p>
        </w:tc>
        <w:tc>
          <w:tcPr>
            <w:tcW w:w="1524" w:type="dxa"/>
            <w:gridSpan w:val="2"/>
            <w:vMerge/>
            <w:vAlign w:val="center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45E29" w:rsidRPr="00A3356A" w:rsidTr="004205E0">
        <w:tc>
          <w:tcPr>
            <w:tcW w:w="4120" w:type="dxa"/>
            <w:gridSpan w:val="2"/>
            <w:vAlign w:val="center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CEP:</w:t>
            </w:r>
          </w:p>
        </w:tc>
        <w:tc>
          <w:tcPr>
            <w:tcW w:w="4493" w:type="dxa"/>
            <w:gridSpan w:val="5"/>
            <w:vAlign w:val="center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UF:</w:t>
            </w:r>
          </w:p>
        </w:tc>
        <w:tc>
          <w:tcPr>
            <w:tcW w:w="1524" w:type="dxa"/>
            <w:gridSpan w:val="2"/>
            <w:vMerge/>
            <w:vAlign w:val="center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45E29" w:rsidRPr="00A3356A" w:rsidTr="004205E0">
        <w:tc>
          <w:tcPr>
            <w:tcW w:w="8613" w:type="dxa"/>
            <w:gridSpan w:val="7"/>
            <w:tcBorders>
              <w:bottom w:val="single" w:sz="4" w:space="0" w:color="auto"/>
            </w:tcBorders>
            <w:vAlign w:val="center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Telefones: </w:t>
            </w:r>
          </w:p>
        </w:tc>
        <w:tc>
          <w:tcPr>
            <w:tcW w:w="1524" w:type="dxa"/>
            <w:gridSpan w:val="2"/>
            <w:vMerge/>
            <w:vAlign w:val="center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45E29" w:rsidRPr="00A3356A" w:rsidTr="004205E0"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proofErr w:type="spellStart"/>
            <w:r w:rsidRPr="00A3356A">
              <w:rPr>
                <w:rFonts w:ascii="Courier New" w:hAnsi="Courier New" w:cs="Courier New"/>
                <w:sz w:val="20"/>
                <w:szCs w:val="22"/>
              </w:rPr>
              <w:t>Email</w:t>
            </w:r>
            <w:proofErr w:type="spellEnd"/>
            <w:r w:rsidRPr="00A3356A">
              <w:rPr>
                <w:rFonts w:ascii="Courier New" w:hAnsi="Courier New" w:cs="Courier New"/>
                <w:sz w:val="20"/>
                <w:szCs w:val="22"/>
              </w:rPr>
              <w:t>:</w:t>
            </w:r>
          </w:p>
        </w:tc>
        <w:tc>
          <w:tcPr>
            <w:tcW w:w="15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10"/>
                <w:szCs w:val="22"/>
              </w:rPr>
            </w:pP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45E29" w:rsidRPr="00A3356A" w:rsidRDefault="00945E29" w:rsidP="004205E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3356A">
              <w:rPr>
                <w:rFonts w:ascii="Courier New" w:hAnsi="Courier New" w:cs="Courier New"/>
                <w:b/>
                <w:sz w:val="22"/>
                <w:szCs w:val="22"/>
              </w:rPr>
              <w:t>Informações Complementares</w:t>
            </w:r>
          </w:p>
        </w:tc>
      </w:tr>
      <w:tr w:rsidR="00945E29" w:rsidRPr="00A3356A" w:rsidTr="004205E0">
        <w:tc>
          <w:tcPr>
            <w:tcW w:w="6750" w:type="dxa"/>
            <w:gridSpan w:val="5"/>
            <w:tcBorders>
              <w:top w:val="single" w:sz="4" w:space="0" w:color="auto"/>
            </w:tcBorders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Curso de Graduação: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</w:tcBorders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Ano de Conclusão:</w:t>
            </w:r>
          </w:p>
        </w:tc>
      </w:tr>
      <w:tr w:rsidR="00945E29" w:rsidRPr="00A3356A" w:rsidTr="004205E0">
        <w:tc>
          <w:tcPr>
            <w:tcW w:w="10137" w:type="dxa"/>
            <w:gridSpan w:val="9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IES:</w:t>
            </w:r>
          </w:p>
        </w:tc>
      </w:tr>
      <w:tr w:rsidR="00945E29" w:rsidRPr="00A3356A" w:rsidTr="004205E0">
        <w:tc>
          <w:tcPr>
            <w:tcW w:w="6750" w:type="dxa"/>
            <w:gridSpan w:val="5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Curso de Pós-Graduação:</w:t>
            </w:r>
          </w:p>
        </w:tc>
        <w:tc>
          <w:tcPr>
            <w:tcW w:w="3387" w:type="dxa"/>
            <w:gridSpan w:val="4"/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Ano de Conclusão:</w:t>
            </w:r>
          </w:p>
        </w:tc>
      </w:tr>
      <w:tr w:rsidR="00945E29" w:rsidRPr="00A3356A" w:rsidTr="004205E0">
        <w:tc>
          <w:tcPr>
            <w:tcW w:w="52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IES:</w:t>
            </w:r>
          </w:p>
        </w:tc>
        <w:tc>
          <w:tcPr>
            <w:tcW w:w="484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45E29" w:rsidRPr="00A3356A" w:rsidRDefault="00945E29" w:rsidP="00945E29">
            <w:pPr>
              <w:spacing w:line="276" w:lineRule="auto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Outros:</w:t>
            </w: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10"/>
                <w:szCs w:val="22"/>
              </w:rPr>
            </w:pP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45E29" w:rsidRPr="00A3356A" w:rsidRDefault="00945E29" w:rsidP="004205E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3356A">
              <w:rPr>
                <w:rFonts w:ascii="Courier New" w:hAnsi="Courier New" w:cs="Courier New"/>
                <w:b/>
                <w:sz w:val="22"/>
                <w:szCs w:val="22"/>
              </w:rPr>
              <w:t>Outras Informações</w:t>
            </w:r>
          </w:p>
        </w:tc>
      </w:tr>
      <w:tr w:rsidR="00945E29" w:rsidRPr="00A3356A" w:rsidTr="004205E0">
        <w:tc>
          <w:tcPr>
            <w:tcW w:w="7338" w:type="dxa"/>
            <w:gridSpan w:val="6"/>
            <w:tcBorders>
              <w:top w:val="single" w:sz="4" w:space="0" w:color="auto"/>
            </w:tcBorders>
          </w:tcPr>
          <w:p w:rsidR="00945E29" w:rsidRPr="00A3356A" w:rsidRDefault="00945E29" w:rsidP="004205E0">
            <w:pPr>
              <w:jc w:val="both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Foi Bolsista?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)Sim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)Não</w:t>
            </w:r>
          </w:p>
        </w:tc>
      </w:tr>
      <w:tr w:rsidR="00945E29" w:rsidRPr="00A3356A" w:rsidTr="00945E29">
        <w:trPr>
          <w:trHeight w:val="321"/>
        </w:trPr>
        <w:tc>
          <w:tcPr>
            <w:tcW w:w="10137" w:type="dxa"/>
            <w:gridSpan w:val="9"/>
          </w:tcPr>
          <w:p w:rsidR="00945E29" w:rsidRPr="00A3356A" w:rsidRDefault="00945E29" w:rsidP="004205E0">
            <w:pPr>
              <w:jc w:val="both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Se Responder “Sim”, qual o Órgão Financiador</w:t>
            </w: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>?:</w:t>
            </w:r>
            <w:proofErr w:type="gramEnd"/>
          </w:p>
        </w:tc>
      </w:tr>
      <w:tr w:rsidR="00945E29" w:rsidRPr="00A3356A" w:rsidTr="004205E0">
        <w:tc>
          <w:tcPr>
            <w:tcW w:w="7338" w:type="dxa"/>
            <w:gridSpan w:val="6"/>
          </w:tcPr>
          <w:p w:rsidR="00945E29" w:rsidRPr="00A3356A" w:rsidRDefault="00945E29" w:rsidP="004205E0">
            <w:pPr>
              <w:jc w:val="both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Possui Vínculo Empregatício?</w:t>
            </w:r>
          </w:p>
        </w:tc>
        <w:tc>
          <w:tcPr>
            <w:tcW w:w="1417" w:type="dxa"/>
            <w:gridSpan w:val="2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)Sim</w:t>
            </w:r>
          </w:p>
        </w:tc>
        <w:tc>
          <w:tcPr>
            <w:tcW w:w="1382" w:type="dxa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)Não</w:t>
            </w:r>
          </w:p>
        </w:tc>
      </w:tr>
      <w:tr w:rsidR="00945E29" w:rsidRPr="00A3356A" w:rsidTr="00945E29">
        <w:trPr>
          <w:trHeight w:val="315"/>
        </w:trPr>
        <w:tc>
          <w:tcPr>
            <w:tcW w:w="10137" w:type="dxa"/>
            <w:gridSpan w:val="9"/>
            <w:tcBorders>
              <w:bottom w:val="single" w:sz="4" w:space="0" w:color="auto"/>
            </w:tcBorders>
          </w:tcPr>
          <w:p w:rsidR="00945E29" w:rsidRPr="00A3356A" w:rsidRDefault="00945E29" w:rsidP="004205E0">
            <w:pPr>
              <w:jc w:val="both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Se Responder “Sim”, qual a Instituição</w:t>
            </w: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>?:</w:t>
            </w:r>
            <w:proofErr w:type="gramEnd"/>
          </w:p>
        </w:tc>
      </w:tr>
      <w:tr w:rsidR="00945E29" w:rsidRPr="00A3356A" w:rsidTr="004205E0"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E29" w:rsidRPr="00A3356A" w:rsidRDefault="00945E29" w:rsidP="004205E0">
            <w:pPr>
              <w:jc w:val="both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Se não possui vínculo empregatício, deseja solicitar Bolsa de Demanda Social?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)Sim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)Não</w:t>
            </w:r>
          </w:p>
        </w:tc>
      </w:tr>
      <w:tr w:rsidR="00945E29" w:rsidRPr="00A3356A" w:rsidTr="004205E0"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E29" w:rsidRPr="00A3356A" w:rsidRDefault="00945E29" w:rsidP="00221385">
            <w:pPr>
              <w:jc w:val="both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Apresenta documento comprobatório de que está concorrendo às vagas do </w:t>
            </w:r>
            <w:r w:rsidR="00221385" w:rsidRPr="00221385">
              <w:rPr>
                <w:rFonts w:ascii="Courier New" w:hAnsi="Courier New" w:cs="Courier New"/>
                <w:sz w:val="20"/>
                <w:lang w:eastAsia="pt-BR"/>
              </w:rPr>
              <w:t>Convênio Nº 002/2015 - IFRN/UERN</w:t>
            </w:r>
            <w:r w:rsidRPr="00A3356A">
              <w:rPr>
                <w:rFonts w:ascii="Courier New" w:hAnsi="Courier New" w:cs="Courier New"/>
                <w:sz w:val="20"/>
                <w:szCs w:val="22"/>
              </w:rPr>
              <w:t>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)Sim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)Não</w:t>
            </w:r>
          </w:p>
        </w:tc>
      </w:tr>
      <w:tr w:rsidR="00945E29" w:rsidRPr="00A3356A" w:rsidTr="004205E0"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E29" w:rsidRPr="00A3356A" w:rsidRDefault="00945E29" w:rsidP="00945E29">
            <w:pPr>
              <w:jc w:val="both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Apresenta documento comprobatório de que está concorrendo à</w:t>
            </w:r>
            <w:r w:rsidR="00221385">
              <w:rPr>
                <w:rFonts w:ascii="Courier New" w:hAnsi="Courier New" w:cs="Courier New"/>
                <w:sz w:val="20"/>
                <w:szCs w:val="22"/>
              </w:rPr>
              <w:t>s</w:t>
            </w:r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 vaga</w:t>
            </w:r>
            <w:r w:rsidR="00221385">
              <w:rPr>
                <w:rFonts w:ascii="Courier New" w:hAnsi="Courier New" w:cs="Courier New"/>
                <w:sz w:val="20"/>
                <w:szCs w:val="22"/>
              </w:rPr>
              <w:t>s</w:t>
            </w:r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 destinada</w:t>
            </w:r>
            <w:r w:rsidR="00221385">
              <w:rPr>
                <w:rFonts w:ascii="Courier New" w:hAnsi="Courier New" w:cs="Courier New"/>
                <w:sz w:val="20"/>
                <w:szCs w:val="22"/>
              </w:rPr>
              <w:t>s</w:t>
            </w:r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 </w:t>
            </w: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>a servidores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 da UERN?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)Sim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)Não</w:t>
            </w: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10"/>
                <w:szCs w:val="22"/>
              </w:rPr>
            </w:pP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45E29" w:rsidRPr="00A3356A" w:rsidRDefault="00945E29" w:rsidP="004205E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3356A">
              <w:rPr>
                <w:rFonts w:ascii="Courier New" w:hAnsi="Courier New" w:cs="Courier New"/>
                <w:b/>
                <w:sz w:val="22"/>
                <w:szCs w:val="22"/>
              </w:rPr>
              <w:t>Para candidatos com deficiência</w:t>
            </w:r>
          </w:p>
        </w:tc>
      </w:tr>
      <w:tr w:rsidR="00945E29" w:rsidRPr="00A3356A" w:rsidTr="00945E29">
        <w:trPr>
          <w:trHeight w:val="331"/>
        </w:trPr>
        <w:tc>
          <w:tcPr>
            <w:tcW w:w="10137" w:type="dxa"/>
            <w:gridSpan w:val="9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Qual o tipo de deficiência?</w:t>
            </w:r>
          </w:p>
        </w:tc>
      </w:tr>
      <w:tr w:rsidR="00945E29" w:rsidRPr="00A3356A" w:rsidTr="004205E0">
        <w:tc>
          <w:tcPr>
            <w:tcW w:w="7338" w:type="dxa"/>
            <w:gridSpan w:val="6"/>
          </w:tcPr>
          <w:p w:rsidR="00945E29" w:rsidRPr="00A3356A" w:rsidRDefault="00945E29" w:rsidP="004205E0">
            <w:pPr>
              <w:jc w:val="both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Necessita de condições especiais para se submeter às provas?</w:t>
            </w:r>
          </w:p>
        </w:tc>
        <w:tc>
          <w:tcPr>
            <w:tcW w:w="1417" w:type="dxa"/>
            <w:gridSpan w:val="2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)Sim</w:t>
            </w:r>
          </w:p>
        </w:tc>
        <w:tc>
          <w:tcPr>
            <w:tcW w:w="1382" w:type="dxa"/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)Não</w:t>
            </w:r>
          </w:p>
        </w:tc>
      </w:tr>
      <w:tr w:rsidR="00945E29" w:rsidRPr="00A3356A" w:rsidTr="00945E29">
        <w:trPr>
          <w:trHeight w:val="385"/>
        </w:trPr>
        <w:tc>
          <w:tcPr>
            <w:tcW w:w="10137" w:type="dxa"/>
            <w:gridSpan w:val="9"/>
            <w:tcBorders>
              <w:bottom w:val="single" w:sz="4" w:space="0" w:color="auto"/>
            </w:tcBorders>
          </w:tcPr>
          <w:p w:rsidR="00945E29" w:rsidRPr="00A3356A" w:rsidRDefault="00945E29" w:rsidP="004205E0">
            <w:pPr>
              <w:jc w:val="both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Se Responder “Sim”, Quais condições</w:t>
            </w: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>?:</w:t>
            </w:r>
            <w:proofErr w:type="gramEnd"/>
          </w:p>
        </w:tc>
      </w:tr>
      <w:tr w:rsidR="00945E29" w:rsidRPr="00A3356A" w:rsidTr="004205E0"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E29" w:rsidRPr="00A3356A" w:rsidRDefault="00945E29" w:rsidP="004205E0">
            <w:pPr>
              <w:jc w:val="both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Deseja concorrer à vaga para candidatos com deficiência?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)Sim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(   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)Não</w:t>
            </w: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Cs w:val="22"/>
              </w:rPr>
            </w:pPr>
          </w:p>
        </w:tc>
      </w:tr>
      <w:tr w:rsidR="00945E29" w:rsidRPr="00A3356A" w:rsidTr="004205E0"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5E29" w:rsidRPr="00A3356A" w:rsidRDefault="00945E29" w:rsidP="004205E0">
            <w:pPr>
              <w:pBdr>
                <w:bottom w:val="single" w:sz="12" w:space="1" w:color="auto"/>
              </w:pBdr>
              <w:jc w:val="center"/>
              <w:rPr>
                <w:rFonts w:ascii="Courier New" w:hAnsi="Courier New" w:cs="Courier New"/>
                <w:sz w:val="20"/>
                <w:szCs w:val="22"/>
              </w:rPr>
            </w:pPr>
          </w:p>
          <w:p w:rsidR="00945E29" w:rsidRPr="00A3356A" w:rsidRDefault="00945E29" w:rsidP="004205E0">
            <w:pPr>
              <w:jc w:val="center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Assinatura Requerente</w:t>
            </w:r>
          </w:p>
          <w:p w:rsidR="00945E29" w:rsidRPr="00A3356A" w:rsidRDefault="00945E29" w:rsidP="004205E0">
            <w:pPr>
              <w:jc w:val="center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>(não rubricar)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45E29" w:rsidRPr="00A3356A" w:rsidRDefault="00945E29" w:rsidP="004205E0">
            <w:pPr>
              <w:jc w:val="center"/>
              <w:rPr>
                <w:rFonts w:ascii="Courier New" w:hAnsi="Courier New" w:cs="Courier New"/>
                <w:b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b/>
                <w:sz w:val="20"/>
                <w:szCs w:val="22"/>
              </w:rPr>
              <w:t>Homologação pelo PPGE</w:t>
            </w: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5E29" w:rsidRPr="00A3356A" w:rsidRDefault="00945E29" w:rsidP="004205E0">
            <w:pPr>
              <w:jc w:val="right"/>
              <w:rPr>
                <w:rFonts w:ascii="Courier New" w:hAnsi="Courier New" w:cs="Courier New"/>
                <w:sz w:val="20"/>
                <w:szCs w:val="22"/>
              </w:rPr>
            </w:pPr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Pau dos Ferros, ____ de </w:t>
            </w:r>
            <w:r w:rsidRPr="00A3356A">
              <w:rPr>
                <w:rFonts w:ascii="Courier New" w:hAnsi="Courier New" w:cs="Courier New"/>
                <w:sz w:val="20"/>
                <w:szCs w:val="22"/>
              </w:rPr>
              <w:softHyphen/>
            </w:r>
            <w:r w:rsidRPr="00A3356A">
              <w:rPr>
                <w:rFonts w:ascii="Courier New" w:hAnsi="Courier New" w:cs="Courier New"/>
                <w:sz w:val="20"/>
                <w:szCs w:val="22"/>
              </w:rPr>
              <w:softHyphen/>
            </w:r>
            <w:r w:rsidRPr="00A3356A">
              <w:rPr>
                <w:rFonts w:ascii="Courier New" w:hAnsi="Courier New" w:cs="Courier New"/>
                <w:sz w:val="20"/>
                <w:szCs w:val="22"/>
              </w:rPr>
              <w:softHyphen/>
            </w:r>
            <w:r w:rsidRPr="00A3356A">
              <w:rPr>
                <w:rFonts w:ascii="Courier New" w:hAnsi="Courier New" w:cs="Courier New"/>
                <w:sz w:val="20"/>
                <w:szCs w:val="22"/>
              </w:rPr>
              <w:softHyphen/>
            </w:r>
            <w:r w:rsidRPr="00A3356A">
              <w:rPr>
                <w:rFonts w:ascii="Courier New" w:hAnsi="Courier New" w:cs="Courier New"/>
                <w:sz w:val="20"/>
                <w:szCs w:val="22"/>
              </w:rPr>
              <w:softHyphen/>
              <w:t xml:space="preserve">_____________ </w:t>
            </w:r>
            <w:proofErr w:type="spellStart"/>
            <w:r w:rsidRPr="00A3356A">
              <w:rPr>
                <w:rFonts w:ascii="Courier New" w:hAnsi="Courier New" w:cs="Courier New"/>
                <w:sz w:val="20"/>
                <w:szCs w:val="22"/>
              </w:rPr>
              <w:t>de</w:t>
            </w:r>
            <w:proofErr w:type="spellEnd"/>
            <w:r w:rsidRPr="00A3356A">
              <w:rPr>
                <w:rFonts w:ascii="Courier New" w:hAnsi="Courier New" w:cs="Courier New"/>
                <w:sz w:val="20"/>
                <w:szCs w:val="22"/>
              </w:rPr>
              <w:t xml:space="preserve"> 201</w:t>
            </w:r>
            <w:r w:rsidRPr="00A3356A">
              <w:rPr>
                <w:rFonts w:ascii="Courier New" w:hAnsi="Courier New" w:cs="Courier New"/>
                <w:sz w:val="20"/>
                <w:szCs w:val="22"/>
              </w:rPr>
              <w:softHyphen/>
            </w: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>__</w:t>
            </w:r>
            <w:proofErr w:type="gramEnd"/>
          </w:p>
        </w:tc>
      </w:tr>
      <w:tr w:rsidR="00945E29" w:rsidRPr="00A3356A" w:rsidTr="004205E0">
        <w:tc>
          <w:tcPr>
            <w:tcW w:w="1013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0"/>
                <w:szCs w:val="22"/>
              </w:rPr>
            </w:pPr>
          </w:p>
        </w:tc>
      </w:tr>
      <w:tr w:rsidR="00945E29" w:rsidRPr="00A3356A" w:rsidTr="004205E0"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E29" w:rsidRPr="00A3356A" w:rsidRDefault="00945E29" w:rsidP="004205E0">
            <w:pPr>
              <w:pBdr>
                <w:bottom w:val="single" w:sz="12" w:space="1" w:color="auto"/>
              </w:pBdr>
              <w:jc w:val="center"/>
              <w:rPr>
                <w:rFonts w:ascii="Courier New" w:hAnsi="Courier New" w:cs="Courier New"/>
                <w:sz w:val="32"/>
                <w:szCs w:val="22"/>
              </w:rPr>
            </w:pPr>
          </w:p>
          <w:p w:rsidR="00945E29" w:rsidRPr="00A3356A" w:rsidRDefault="00945E29" w:rsidP="004205E0">
            <w:pPr>
              <w:jc w:val="center"/>
              <w:rPr>
                <w:rFonts w:ascii="Courier New" w:hAnsi="Courier New" w:cs="Courier New"/>
                <w:sz w:val="20"/>
                <w:szCs w:val="22"/>
              </w:rPr>
            </w:pPr>
            <w:proofErr w:type="gramStart"/>
            <w:r w:rsidRPr="00A3356A">
              <w:rPr>
                <w:rFonts w:ascii="Courier New" w:hAnsi="Courier New" w:cs="Courier New"/>
                <w:sz w:val="20"/>
                <w:szCs w:val="22"/>
              </w:rPr>
              <w:t>Coordenador(</w:t>
            </w:r>
            <w:proofErr w:type="gramEnd"/>
            <w:r w:rsidRPr="00A3356A">
              <w:rPr>
                <w:rFonts w:ascii="Courier New" w:hAnsi="Courier New" w:cs="Courier New"/>
                <w:sz w:val="20"/>
                <w:szCs w:val="22"/>
              </w:rPr>
              <w:t>a) do PPGE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E29" w:rsidRPr="00A3356A" w:rsidRDefault="00945E29" w:rsidP="004205E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6E001D" w:rsidRPr="00A3356A" w:rsidRDefault="006E001D" w:rsidP="00BF5B64">
      <w:pPr>
        <w:tabs>
          <w:tab w:val="left" w:pos="284"/>
        </w:tabs>
        <w:ind w:left="284"/>
        <w:jc w:val="both"/>
        <w:rPr>
          <w:rFonts w:ascii="Courier New" w:hAnsi="Courier New" w:cs="Courier New"/>
          <w:b/>
          <w:bCs/>
        </w:rPr>
      </w:pPr>
      <w:r w:rsidRPr="00A3356A">
        <w:rPr>
          <w:rFonts w:ascii="Courier New" w:hAnsi="Courier New" w:cs="Courier New"/>
          <w:b/>
          <w:bCs/>
        </w:rPr>
        <w:lastRenderedPageBreak/>
        <w:t>APÊNDICE</w:t>
      </w:r>
      <w:r w:rsidR="00C33750" w:rsidRPr="00A3356A">
        <w:rPr>
          <w:rFonts w:ascii="Courier New" w:hAnsi="Courier New" w:cs="Courier New"/>
          <w:b/>
          <w:bCs/>
        </w:rPr>
        <w:t xml:space="preserve"> II</w:t>
      </w:r>
      <w:r w:rsidR="004408C5" w:rsidRPr="00A3356A">
        <w:rPr>
          <w:rFonts w:ascii="Courier New" w:hAnsi="Courier New" w:cs="Courier New"/>
          <w:b/>
          <w:bCs/>
        </w:rPr>
        <w:t xml:space="preserve"> </w:t>
      </w:r>
      <w:r w:rsidRPr="00A3356A">
        <w:rPr>
          <w:rFonts w:ascii="Courier New" w:hAnsi="Courier New" w:cs="Courier New"/>
          <w:b/>
          <w:bCs/>
        </w:rPr>
        <w:t>–</w:t>
      </w:r>
      <w:r w:rsidR="001B3FC7" w:rsidRPr="00A3356A">
        <w:rPr>
          <w:rFonts w:ascii="Courier New" w:hAnsi="Courier New" w:cs="Courier New"/>
          <w:b/>
          <w:bCs/>
        </w:rPr>
        <w:t xml:space="preserve"> </w:t>
      </w:r>
      <w:r w:rsidRPr="00A3356A">
        <w:rPr>
          <w:rFonts w:ascii="Courier New" w:hAnsi="Courier New" w:cs="Courier New"/>
          <w:b/>
          <w:bCs/>
        </w:rPr>
        <w:t xml:space="preserve">BIBLIOGRAFIA PROVA </w:t>
      </w:r>
      <w:proofErr w:type="gramStart"/>
      <w:r w:rsidRPr="00A3356A">
        <w:rPr>
          <w:rFonts w:ascii="Courier New" w:hAnsi="Courier New" w:cs="Courier New"/>
          <w:b/>
          <w:bCs/>
        </w:rPr>
        <w:t>ESCRITA</w:t>
      </w:r>
      <w:proofErr w:type="gramEnd"/>
      <w:r w:rsidRPr="00A3356A">
        <w:rPr>
          <w:rFonts w:ascii="Courier New" w:hAnsi="Courier New" w:cs="Courier New"/>
          <w:b/>
          <w:bCs/>
        </w:rPr>
        <w:t xml:space="preserve"> </w:t>
      </w:r>
    </w:p>
    <w:p w:rsidR="00080F26" w:rsidRPr="00A3356A" w:rsidRDefault="00080F26" w:rsidP="00BF5B64">
      <w:pPr>
        <w:tabs>
          <w:tab w:val="left" w:pos="284"/>
        </w:tabs>
        <w:ind w:left="284"/>
        <w:jc w:val="both"/>
        <w:rPr>
          <w:b/>
          <w:bCs/>
        </w:rPr>
      </w:pPr>
    </w:p>
    <w:p w:rsidR="00B50C78" w:rsidRPr="00A3356A" w:rsidRDefault="00B50C78" w:rsidP="00BF5B64">
      <w:pPr>
        <w:tabs>
          <w:tab w:val="left" w:pos="284"/>
        </w:tabs>
        <w:ind w:left="284"/>
        <w:jc w:val="both"/>
        <w:rPr>
          <w:b/>
          <w:bCs/>
        </w:rPr>
      </w:pPr>
    </w:p>
    <w:p w:rsidR="001B3FC7" w:rsidRPr="00A3356A" w:rsidRDefault="006E001D" w:rsidP="00BF5B64">
      <w:pPr>
        <w:tabs>
          <w:tab w:val="left" w:pos="284"/>
        </w:tabs>
        <w:ind w:left="284"/>
        <w:jc w:val="both"/>
        <w:rPr>
          <w:b/>
          <w:bCs/>
        </w:rPr>
      </w:pPr>
      <w:r w:rsidRPr="00A3356A">
        <w:rPr>
          <w:b/>
          <w:bCs/>
        </w:rPr>
        <w:t xml:space="preserve">BIBLIOGRAFIA </w:t>
      </w:r>
      <w:r w:rsidR="001B3FC7" w:rsidRPr="00A3356A">
        <w:rPr>
          <w:b/>
          <w:bCs/>
        </w:rPr>
        <w:t>OBRIGATÓRIA PARA AS TRÊS LINHAS DE PESQUISA</w:t>
      </w:r>
    </w:p>
    <w:p w:rsidR="001B3FC7" w:rsidRPr="00A3356A" w:rsidRDefault="001B3FC7" w:rsidP="00BF5B64">
      <w:pPr>
        <w:tabs>
          <w:tab w:val="left" w:pos="284"/>
        </w:tabs>
        <w:ind w:left="284"/>
        <w:jc w:val="both"/>
        <w:rPr>
          <w:b/>
          <w:bCs/>
        </w:rPr>
      </w:pPr>
    </w:p>
    <w:p w:rsidR="009C6BCA" w:rsidRPr="00A3356A" w:rsidRDefault="009C6BCA" w:rsidP="00BF5B64">
      <w:pPr>
        <w:tabs>
          <w:tab w:val="left" w:pos="284"/>
        </w:tabs>
        <w:ind w:left="284"/>
        <w:jc w:val="both"/>
        <w:rPr>
          <w:b/>
          <w:bCs/>
        </w:rPr>
      </w:pPr>
    </w:p>
    <w:p w:rsidR="006E001D" w:rsidRPr="00A3356A" w:rsidRDefault="001B3FC7" w:rsidP="00BF5B64">
      <w:pPr>
        <w:tabs>
          <w:tab w:val="left" w:pos="284"/>
        </w:tabs>
        <w:ind w:left="284"/>
        <w:jc w:val="both"/>
        <w:rPr>
          <w:b/>
          <w:bCs/>
        </w:rPr>
      </w:pPr>
      <w:r w:rsidRPr="00A3356A">
        <w:rPr>
          <w:b/>
          <w:bCs/>
        </w:rPr>
        <w:t>Área de Concentração: Educação Básica</w:t>
      </w:r>
    </w:p>
    <w:p w:rsidR="006E001D" w:rsidRPr="00A3356A" w:rsidRDefault="006E001D" w:rsidP="00BF5B64">
      <w:pPr>
        <w:tabs>
          <w:tab w:val="left" w:pos="284"/>
        </w:tabs>
        <w:ind w:left="284"/>
        <w:jc w:val="both"/>
      </w:pPr>
    </w:p>
    <w:p w:rsidR="009C6BCA" w:rsidRPr="00A3356A" w:rsidRDefault="009C6BCA" w:rsidP="00BF5B64">
      <w:pPr>
        <w:tabs>
          <w:tab w:val="left" w:pos="284"/>
        </w:tabs>
        <w:ind w:left="284"/>
        <w:jc w:val="both"/>
      </w:pPr>
    </w:p>
    <w:p w:rsidR="006E001D" w:rsidRPr="00A3356A" w:rsidRDefault="006E001D" w:rsidP="00BF5B64">
      <w:pPr>
        <w:tabs>
          <w:tab w:val="left" w:pos="284"/>
        </w:tabs>
        <w:ind w:left="284"/>
        <w:jc w:val="both"/>
      </w:pPr>
      <w:r w:rsidRPr="00A3356A">
        <w:rPr>
          <w:shd w:val="clear" w:color="auto" w:fill="FFFFFF"/>
        </w:rPr>
        <w:t>CASTRO, Amélia Domingues; CARVALHO, Ana Maria Pessoa. (</w:t>
      </w:r>
      <w:proofErr w:type="spellStart"/>
      <w:r w:rsidRPr="00A3356A">
        <w:rPr>
          <w:shd w:val="clear" w:color="auto" w:fill="FFFFFF"/>
        </w:rPr>
        <w:t>Orgs</w:t>
      </w:r>
      <w:proofErr w:type="spellEnd"/>
      <w:r w:rsidR="00687A4C" w:rsidRPr="00A3356A">
        <w:rPr>
          <w:shd w:val="clear" w:color="auto" w:fill="FFFFFF"/>
        </w:rPr>
        <w:t>.</w:t>
      </w:r>
      <w:r w:rsidRPr="00A3356A">
        <w:rPr>
          <w:shd w:val="clear" w:color="auto" w:fill="FFFFFF"/>
        </w:rPr>
        <w:t xml:space="preserve">). </w:t>
      </w:r>
      <w:r w:rsidRPr="00A3356A">
        <w:rPr>
          <w:b/>
          <w:shd w:val="clear" w:color="auto" w:fill="FFFFFF"/>
        </w:rPr>
        <w:t>Ensinar a ensinar</w:t>
      </w:r>
      <w:r w:rsidRPr="00A3356A">
        <w:rPr>
          <w:shd w:val="clear" w:color="auto" w:fill="FFFFFF"/>
        </w:rPr>
        <w:t>: didática para a escola fundamental e média.  São Pa</w:t>
      </w:r>
      <w:r w:rsidR="00687A4C" w:rsidRPr="00A3356A">
        <w:rPr>
          <w:shd w:val="clear" w:color="auto" w:fill="FFFFFF"/>
        </w:rPr>
        <w:t>ulo: Pioneira, Thompson Learnin</w:t>
      </w:r>
      <w:r w:rsidRPr="00A3356A">
        <w:rPr>
          <w:shd w:val="clear" w:color="auto" w:fill="FFFFFF"/>
        </w:rPr>
        <w:t xml:space="preserve">g, 2001. </w:t>
      </w:r>
    </w:p>
    <w:p w:rsidR="006E001D" w:rsidRPr="00A3356A" w:rsidRDefault="006E001D" w:rsidP="00BF5B64">
      <w:pPr>
        <w:tabs>
          <w:tab w:val="left" w:pos="284"/>
        </w:tabs>
        <w:ind w:left="284"/>
        <w:jc w:val="both"/>
      </w:pPr>
    </w:p>
    <w:p w:rsidR="006E001D" w:rsidRPr="00A3356A" w:rsidRDefault="006E001D" w:rsidP="00BF5B64">
      <w:pPr>
        <w:tabs>
          <w:tab w:val="left" w:pos="284"/>
        </w:tabs>
        <w:ind w:left="284"/>
        <w:jc w:val="both"/>
      </w:pPr>
      <w:r w:rsidRPr="00A3356A">
        <w:t xml:space="preserve">TARDIF, Maurice. </w:t>
      </w:r>
      <w:r w:rsidRPr="00A3356A">
        <w:rPr>
          <w:b/>
        </w:rPr>
        <w:t>Saberes docentes e formação profissional</w:t>
      </w:r>
      <w:r w:rsidRPr="00A3356A">
        <w:t>. Petrópolis, RJ: Vozes, 2002.</w:t>
      </w:r>
    </w:p>
    <w:p w:rsidR="006E001D" w:rsidRPr="00A3356A" w:rsidRDefault="006E001D" w:rsidP="00BF5B64">
      <w:pPr>
        <w:tabs>
          <w:tab w:val="left" w:pos="284"/>
        </w:tabs>
        <w:ind w:left="284"/>
        <w:jc w:val="both"/>
      </w:pPr>
    </w:p>
    <w:p w:rsidR="006E001D" w:rsidRPr="00A3356A" w:rsidRDefault="006E001D" w:rsidP="00BF5B64">
      <w:pPr>
        <w:tabs>
          <w:tab w:val="left" w:pos="284"/>
        </w:tabs>
        <w:ind w:left="284"/>
        <w:jc w:val="both"/>
      </w:pPr>
    </w:p>
    <w:p w:rsidR="009C6BCA" w:rsidRPr="00A3356A" w:rsidRDefault="009C6BCA" w:rsidP="00BF5B64">
      <w:pPr>
        <w:tabs>
          <w:tab w:val="left" w:pos="284"/>
        </w:tabs>
        <w:ind w:left="284"/>
        <w:jc w:val="both"/>
      </w:pPr>
    </w:p>
    <w:p w:rsidR="006E001D" w:rsidRPr="00A3356A" w:rsidRDefault="001B3FC7" w:rsidP="00BF5B64">
      <w:pPr>
        <w:tabs>
          <w:tab w:val="left" w:pos="284"/>
        </w:tabs>
        <w:ind w:left="284"/>
        <w:jc w:val="both"/>
        <w:rPr>
          <w:b/>
          <w:bCs/>
        </w:rPr>
      </w:pPr>
      <w:r w:rsidRPr="00A3356A">
        <w:rPr>
          <w:b/>
          <w:bCs/>
        </w:rPr>
        <w:t xml:space="preserve">BIBLIOGRAFIA </w:t>
      </w:r>
      <w:r w:rsidR="00C36413" w:rsidRPr="00A3356A">
        <w:rPr>
          <w:b/>
          <w:bCs/>
        </w:rPr>
        <w:t xml:space="preserve">ESPECÍFICA </w:t>
      </w:r>
      <w:r w:rsidRPr="00A3356A">
        <w:rPr>
          <w:b/>
          <w:bCs/>
        </w:rPr>
        <w:t>POR LINHA DE PESQUISA</w:t>
      </w:r>
    </w:p>
    <w:p w:rsidR="006E001D" w:rsidRPr="00A3356A" w:rsidRDefault="006E001D" w:rsidP="00BF5B64">
      <w:pPr>
        <w:tabs>
          <w:tab w:val="left" w:pos="284"/>
        </w:tabs>
        <w:ind w:left="284"/>
        <w:jc w:val="both"/>
        <w:rPr>
          <w:b/>
          <w:bCs/>
        </w:rPr>
      </w:pPr>
    </w:p>
    <w:p w:rsidR="00B50C78" w:rsidRPr="00A3356A" w:rsidRDefault="00B50C78" w:rsidP="00BF5B64">
      <w:pPr>
        <w:tabs>
          <w:tab w:val="left" w:pos="284"/>
        </w:tabs>
        <w:ind w:left="284"/>
        <w:jc w:val="both"/>
        <w:rPr>
          <w:b/>
          <w:bCs/>
        </w:rPr>
      </w:pPr>
    </w:p>
    <w:p w:rsidR="006E001D" w:rsidRPr="00A3356A" w:rsidRDefault="006E001D" w:rsidP="00BF5B64">
      <w:pPr>
        <w:tabs>
          <w:tab w:val="left" w:pos="284"/>
        </w:tabs>
        <w:ind w:left="284"/>
        <w:jc w:val="both"/>
        <w:rPr>
          <w:b/>
          <w:bCs/>
        </w:rPr>
      </w:pPr>
      <w:r w:rsidRPr="00A3356A">
        <w:rPr>
          <w:b/>
          <w:bCs/>
        </w:rPr>
        <w:t xml:space="preserve">Linha 01 – Ensino de ciências exatas e ambientais </w:t>
      </w:r>
    </w:p>
    <w:p w:rsidR="00B50C78" w:rsidRPr="00A3356A" w:rsidRDefault="00B50C78" w:rsidP="00BF5B64">
      <w:pPr>
        <w:tabs>
          <w:tab w:val="left" w:pos="284"/>
        </w:tabs>
        <w:ind w:left="284"/>
        <w:jc w:val="both"/>
      </w:pPr>
    </w:p>
    <w:p w:rsidR="009C6BCA" w:rsidRPr="00A3356A" w:rsidRDefault="009C6BCA" w:rsidP="00BF5B64">
      <w:pPr>
        <w:tabs>
          <w:tab w:val="left" w:pos="284"/>
        </w:tabs>
        <w:ind w:left="284"/>
        <w:jc w:val="both"/>
      </w:pPr>
    </w:p>
    <w:p w:rsidR="00AA558A" w:rsidRPr="003E738C" w:rsidRDefault="003E738C" w:rsidP="00BF5B64">
      <w:pPr>
        <w:pStyle w:val="ecxmsonormal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</w:pPr>
      <w:r w:rsidRPr="003E738C">
        <w:rPr>
          <w:color w:val="000000"/>
          <w:shd w:val="clear" w:color="auto" w:fill="FFFFFF"/>
        </w:rPr>
        <w:t>ATKINS, Peter; JONES, Loretta</w:t>
      </w:r>
      <w:r w:rsidR="00221385" w:rsidRPr="003E738C">
        <w:rPr>
          <w:color w:val="000000"/>
          <w:shd w:val="clear" w:color="auto" w:fill="FFFFFF"/>
        </w:rPr>
        <w:t xml:space="preserve">. </w:t>
      </w:r>
      <w:r w:rsidR="00221385" w:rsidRPr="003E738C">
        <w:rPr>
          <w:b/>
          <w:color w:val="000000"/>
          <w:shd w:val="clear" w:color="auto" w:fill="FFFFFF"/>
        </w:rPr>
        <w:t>Princípios de química</w:t>
      </w:r>
      <w:r w:rsidR="00221385" w:rsidRPr="003E738C">
        <w:rPr>
          <w:color w:val="000000"/>
          <w:shd w:val="clear" w:color="auto" w:fill="FFFFFF"/>
        </w:rPr>
        <w:t>: questionando a vida moderna e o meio am</w:t>
      </w:r>
      <w:r w:rsidRPr="003E738C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>iente. 5ª ed.</w:t>
      </w:r>
      <w:r w:rsidR="00221385" w:rsidRPr="003E738C">
        <w:rPr>
          <w:color w:val="000000"/>
          <w:shd w:val="clear" w:color="auto" w:fill="FFFFFF"/>
        </w:rPr>
        <w:t xml:space="preserve"> Edição. </w:t>
      </w:r>
      <w:proofErr w:type="spellStart"/>
      <w:r w:rsidR="00D56C3B">
        <w:rPr>
          <w:color w:val="000000"/>
          <w:shd w:val="clear" w:color="auto" w:fill="FFFFFF"/>
        </w:rPr>
        <w:t>Bookman</w:t>
      </w:r>
      <w:proofErr w:type="spellEnd"/>
      <w:r w:rsidR="00D56C3B">
        <w:rPr>
          <w:color w:val="000000"/>
          <w:shd w:val="clear" w:color="auto" w:fill="FFFFFF"/>
        </w:rPr>
        <w:t>, 2011</w:t>
      </w:r>
      <w:r>
        <w:rPr>
          <w:color w:val="000000"/>
          <w:shd w:val="clear" w:color="auto" w:fill="FFFFFF"/>
        </w:rPr>
        <w:t xml:space="preserve">. </w:t>
      </w:r>
      <w:r w:rsidR="00221385" w:rsidRPr="003E738C">
        <w:rPr>
          <w:color w:val="000000"/>
          <w:shd w:val="clear" w:color="auto" w:fill="FFFFFF"/>
        </w:rPr>
        <w:t>Capítulos: 02, 05, 07, 08, 11, 14, 18 e 19.</w:t>
      </w:r>
    </w:p>
    <w:p w:rsidR="00AA558A" w:rsidRPr="00A3356A" w:rsidRDefault="00AA558A" w:rsidP="00BF5B64">
      <w:pPr>
        <w:pStyle w:val="ecxmsonormal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</w:pPr>
      <w:r w:rsidRPr="00A3356A">
        <w:t> </w:t>
      </w:r>
    </w:p>
    <w:p w:rsidR="006E001D" w:rsidRPr="00A3356A" w:rsidRDefault="006E001D" w:rsidP="00BF5B64">
      <w:pPr>
        <w:tabs>
          <w:tab w:val="left" w:pos="284"/>
        </w:tabs>
        <w:autoSpaceDE w:val="0"/>
        <w:autoSpaceDN w:val="0"/>
        <w:adjustRightInd w:val="0"/>
        <w:ind w:left="284"/>
        <w:jc w:val="both"/>
      </w:pPr>
      <w:r w:rsidRPr="00A3356A">
        <w:t xml:space="preserve">GUIMARÃES, Mauro. </w:t>
      </w:r>
      <w:r w:rsidRPr="00A3356A">
        <w:rPr>
          <w:b/>
        </w:rPr>
        <w:t>A dimensão ambiental na educação</w:t>
      </w:r>
      <w:r w:rsidR="003E738C">
        <w:t>. 6ª</w:t>
      </w:r>
      <w:r w:rsidRPr="00A3356A">
        <w:t xml:space="preserve"> ed. Campinas: Papirus, 1995. (Coleção Magistério: formação e trabalho pedagógico).</w:t>
      </w:r>
    </w:p>
    <w:p w:rsidR="006E001D" w:rsidRPr="00A3356A" w:rsidRDefault="006E001D" w:rsidP="00BF5B64">
      <w:pPr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6E001D" w:rsidRPr="00A3356A" w:rsidRDefault="006E001D" w:rsidP="00BF5B64">
      <w:pPr>
        <w:tabs>
          <w:tab w:val="left" w:pos="284"/>
        </w:tabs>
        <w:ind w:left="284"/>
        <w:jc w:val="both"/>
      </w:pPr>
      <w:r w:rsidRPr="00A3356A">
        <w:t xml:space="preserve">NUNES, </w:t>
      </w:r>
      <w:proofErr w:type="spellStart"/>
      <w:r w:rsidRPr="00A3356A">
        <w:t>Isauro</w:t>
      </w:r>
      <w:proofErr w:type="spellEnd"/>
      <w:r w:rsidRPr="00A3356A">
        <w:t xml:space="preserve"> </w:t>
      </w:r>
      <w:proofErr w:type="spellStart"/>
      <w:r w:rsidRPr="00A3356A">
        <w:t>Beltran</w:t>
      </w:r>
      <w:proofErr w:type="spellEnd"/>
      <w:r w:rsidRPr="00A3356A">
        <w:t xml:space="preserve">; LEITE, Betânia Ramalho (Org.). </w:t>
      </w:r>
      <w:r w:rsidRPr="00A3356A">
        <w:rPr>
          <w:b/>
        </w:rPr>
        <w:t>Fundamentos do ensino-aprendizagem das ciências naturais e da matemática</w:t>
      </w:r>
      <w:r w:rsidRPr="00A3356A">
        <w:t xml:space="preserve">: o novo ensino médio. Porto Alegre: Sulina, 2004. </w:t>
      </w:r>
    </w:p>
    <w:p w:rsidR="00445731" w:rsidRPr="00A3356A" w:rsidRDefault="00445731" w:rsidP="00445731">
      <w:pPr>
        <w:ind w:left="284"/>
      </w:pPr>
    </w:p>
    <w:p w:rsidR="008016CD" w:rsidRDefault="008016CD" w:rsidP="00BF5B64">
      <w:pPr>
        <w:shd w:val="clear" w:color="auto" w:fill="FFFFFF"/>
        <w:tabs>
          <w:tab w:val="left" w:pos="284"/>
        </w:tabs>
        <w:ind w:left="284"/>
        <w:jc w:val="both"/>
        <w:rPr>
          <w:b/>
          <w:bCs/>
        </w:rPr>
      </w:pPr>
    </w:p>
    <w:p w:rsidR="002C4B45" w:rsidRPr="00A3356A" w:rsidRDefault="002C4B45" w:rsidP="00BF5B64">
      <w:pPr>
        <w:shd w:val="clear" w:color="auto" w:fill="FFFFFF"/>
        <w:tabs>
          <w:tab w:val="left" w:pos="284"/>
        </w:tabs>
        <w:ind w:left="284"/>
        <w:jc w:val="both"/>
        <w:rPr>
          <w:b/>
          <w:bCs/>
        </w:rPr>
      </w:pPr>
    </w:p>
    <w:p w:rsidR="006E001D" w:rsidRPr="00A3356A" w:rsidRDefault="006E001D" w:rsidP="00BF5B64">
      <w:pPr>
        <w:shd w:val="clear" w:color="auto" w:fill="FFFFFF"/>
        <w:tabs>
          <w:tab w:val="left" w:pos="284"/>
        </w:tabs>
        <w:ind w:left="284"/>
        <w:jc w:val="both"/>
        <w:rPr>
          <w:b/>
          <w:bCs/>
        </w:rPr>
      </w:pPr>
      <w:r w:rsidRPr="00A3356A">
        <w:rPr>
          <w:b/>
          <w:bCs/>
        </w:rPr>
        <w:t>Linha 2 - O ensino de ciências humanas e Sociais </w:t>
      </w:r>
    </w:p>
    <w:p w:rsidR="006E001D" w:rsidRPr="00A3356A" w:rsidRDefault="006E001D" w:rsidP="00BF5B64">
      <w:pPr>
        <w:shd w:val="clear" w:color="auto" w:fill="FFFFFF"/>
        <w:tabs>
          <w:tab w:val="left" w:pos="284"/>
        </w:tabs>
        <w:ind w:left="284"/>
        <w:jc w:val="both"/>
        <w:rPr>
          <w:b/>
          <w:bCs/>
        </w:rPr>
      </w:pPr>
    </w:p>
    <w:p w:rsidR="009C6BCA" w:rsidRPr="00A3356A" w:rsidRDefault="009C6BCA" w:rsidP="00BF5B64">
      <w:pPr>
        <w:shd w:val="clear" w:color="auto" w:fill="FFFFFF"/>
        <w:tabs>
          <w:tab w:val="left" w:pos="284"/>
        </w:tabs>
        <w:ind w:left="284"/>
        <w:jc w:val="both"/>
        <w:rPr>
          <w:b/>
          <w:bCs/>
        </w:rPr>
      </w:pPr>
    </w:p>
    <w:p w:rsidR="006E001D" w:rsidRPr="00A3356A" w:rsidRDefault="00784C1E" w:rsidP="00BF5B64">
      <w:pPr>
        <w:shd w:val="clear" w:color="auto" w:fill="FFFFFF"/>
        <w:tabs>
          <w:tab w:val="left" w:pos="284"/>
        </w:tabs>
        <w:ind w:left="284"/>
        <w:jc w:val="both"/>
      </w:pPr>
      <w:r w:rsidRPr="00A3356A">
        <w:t xml:space="preserve">CAVALCANTI, Lana de Souza. </w:t>
      </w:r>
      <w:r w:rsidR="006E001D" w:rsidRPr="00A3356A">
        <w:rPr>
          <w:b/>
          <w:bCs/>
        </w:rPr>
        <w:t>O ensino de geografia na escola</w:t>
      </w:r>
      <w:r w:rsidR="006E001D" w:rsidRPr="00A3356A">
        <w:t xml:space="preserve">. Campinas-SP: Papirus, 2012. (Coleção Magistério: formação e trabalho pedagógico). </w:t>
      </w:r>
      <w:r w:rsidR="006E001D" w:rsidRPr="00A3356A">
        <w:rPr>
          <w:shd w:val="clear" w:color="auto" w:fill="FFFFFF"/>
        </w:rPr>
        <w:t>Capítulos: 01, 04, 06, 07 e 08</w:t>
      </w:r>
      <w:r w:rsidR="006E001D" w:rsidRPr="00A3356A">
        <w:rPr>
          <w:rStyle w:val="apple-converted-space"/>
          <w:shd w:val="clear" w:color="auto" w:fill="FFFFFF"/>
        </w:rPr>
        <w:t> </w:t>
      </w:r>
      <w:r w:rsidR="006E001D" w:rsidRPr="00A3356A">
        <w:t> </w:t>
      </w:r>
    </w:p>
    <w:p w:rsidR="00A70715" w:rsidRPr="00A3356A" w:rsidRDefault="00A70715" w:rsidP="00BF5B64">
      <w:pPr>
        <w:shd w:val="clear" w:color="auto" w:fill="FFFFFF"/>
        <w:tabs>
          <w:tab w:val="left" w:pos="284"/>
        </w:tabs>
        <w:ind w:left="284"/>
        <w:jc w:val="both"/>
      </w:pPr>
    </w:p>
    <w:p w:rsidR="00A70715" w:rsidRPr="00221385" w:rsidRDefault="00A70715" w:rsidP="00221385">
      <w:pPr>
        <w:shd w:val="clear" w:color="auto" w:fill="FFFFFF"/>
        <w:tabs>
          <w:tab w:val="left" w:pos="284"/>
          <w:tab w:val="left" w:pos="709"/>
        </w:tabs>
        <w:ind w:left="284"/>
        <w:jc w:val="both"/>
        <w:rPr>
          <w:lang w:eastAsia="pt-BR"/>
        </w:rPr>
      </w:pPr>
      <w:r w:rsidRPr="00221385">
        <w:t xml:space="preserve">DUARTE, Newton. Concepções afirmativas e negativas sobre o ato de ensinar. </w:t>
      </w:r>
      <w:proofErr w:type="gramStart"/>
      <w:r w:rsidRPr="00221385">
        <w:rPr>
          <w:b/>
        </w:rPr>
        <w:t>Cadernos CEDES</w:t>
      </w:r>
      <w:proofErr w:type="gramEnd"/>
      <w:r w:rsidRPr="00221385">
        <w:t>. Centro de Estudos Educação e Sociedade, v. 19, n. 44, p. 85-106, 1998. Disponível em: &lt;</w:t>
      </w:r>
      <w:hyperlink r:id="rId16" w:tooltip="Concepções afirmativas e negativas sobre o ato de ensinar" w:history="1">
        <w:r w:rsidRPr="00221385">
          <w:rPr>
            <w:rStyle w:val="Hyperlink"/>
            <w:color w:val="auto"/>
          </w:rPr>
          <w:t>http://hdl.handle.net/11449/28244</w:t>
        </w:r>
      </w:hyperlink>
      <w:r w:rsidRPr="00221385">
        <w:t>&gt;.</w:t>
      </w:r>
      <w:r w:rsidRPr="00221385">
        <w:rPr>
          <w:lang w:eastAsia="pt-BR"/>
        </w:rPr>
        <w:t xml:space="preserve"> Acesso em: </w:t>
      </w:r>
      <w:proofErr w:type="gramStart"/>
      <w:r w:rsidRPr="00221385">
        <w:rPr>
          <w:lang w:eastAsia="pt-BR"/>
        </w:rPr>
        <w:t>05 outubro</w:t>
      </w:r>
      <w:proofErr w:type="gramEnd"/>
      <w:r w:rsidRPr="00221385">
        <w:rPr>
          <w:lang w:eastAsia="pt-BR"/>
        </w:rPr>
        <w:t xml:space="preserve"> de 2015</w:t>
      </w:r>
    </w:p>
    <w:p w:rsidR="00A70715" w:rsidRPr="00A3356A" w:rsidRDefault="00A70715" w:rsidP="00BF5B64">
      <w:pPr>
        <w:shd w:val="clear" w:color="auto" w:fill="FFFFFF"/>
        <w:tabs>
          <w:tab w:val="left" w:pos="284"/>
        </w:tabs>
        <w:ind w:left="284"/>
        <w:jc w:val="both"/>
      </w:pPr>
    </w:p>
    <w:p w:rsidR="00A70715" w:rsidRPr="00A3356A" w:rsidRDefault="00A70715" w:rsidP="00A70715">
      <w:pPr>
        <w:shd w:val="clear" w:color="auto" w:fill="FFFFFF"/>
        <w:tabs>
          <w:tab w:val="left" w:pos="284"/>
        </w:tabs>
        <w:ind w:left="284"/>
        <w:jc w:val="both"/>
      </w:pPr>
      <w:r w:rsidRPr="00A3356A">
        <w:t xml:space="preserve">JAPIASSU, Hilton. </w:t>
      </w:r>
      <w:r w:rsidRPr="00A3356A">
        <w:rPr>
          <w:b/>
          <w:bCs/>
        </w:rPr>
        <w:t>A crise das ciências humanas</w:t>
      </w:r>
      <w:r w:rsidRPr="00A3356A">
        <w:t xml:space="preserve">. São Paulo: Cortez, </w:t>
      </w:r>
      <w:proofErr w:type="gramStart"/>
      <w:r w:rsidRPr="00A3356A">
        <w:t>2012</w:t>
      </w:r>
      <w:proofErr w:type="gramEnd"/>
    </w:p>
    <w:p w:rsidR="00A70715" w:rsidRPr="00A3356A" w:rsidRDefault="00A70715" w:rsidP="00A70715">
      <w:pPr>
        <w:shd w:val="clear" w:color="auto" w:fill="FFFFFF"/>
        <w:tabs>
          <w:tab w:val="left" w:pos="284"/>
        </w:tabs>
        <w:ind w:left="284"/>
        <w:jc w:val="both"/>
      </w:pPr>
    </w:p>
    <w:p w:rsidR="002C4B45" w:rsidRDefault="006E001D" w:rsidP="00D40E7D">
      <w:pPr>
        <w:tabs>
          <w:tab w:val="left" w:pos="284"/>
        </w:tabs>
        <w:autoSpaceDE w:val="0"/>
        <w:autoSpaceDN w:val="0"/>
        <w:adjustRightInd w:val="0"/>
        <w:ind w:left="284"/>
        <w:jc w:val="both"/>
      </w:pPr>
      <w:r w:rsidRPr="00A3356A">
        <w:t xml:space="preserve">SEVERINO, Antônio Joaquim. Do ensino da filosofia: estratégias interdisciplinares. </w:t>
      </w:r>
      <w:r w:rsidRPr="00A3356A">
        <w:rPr>
          <w:b/>
          <w:bCs/>
        </w:rPr>
        <w:t>Educação em Revista</w:t>
      </w:r>
      <w:r w:rsidR="00633D77" w:rsidRPr="00A3356A">
        <w:t>, Marí</w:t>
      </w:r>
      <w:r w:rsidR="005129BC">
        <w:t>l</w:t>
      </w:r>
      <w:r w:rsidRPr="00A3356A">
        <w:t>ia, v.12, n.1, p.81-96, Jan.-Jun</w:t>
      </w:r>
      <w:proofErr w:type="gramStart"/>
      <w:r w:rsidRPr="00A3356A">
        <w:t>.,</w:t>
      </w:r>
      <w:proofErr w:type="gramEnd"/>
      <w:r w:rsidRPr="00A3356A">
        <w:t xml:space="preserve"> 2011. Disponível em: </w:t>
      </w:r>
      <w:hyperlink r:id="rId17" w:history="1">
        <w:r w:rsidR="006C32C0" w:rsidRPr="00A3356A">
          <w:rPr>
            <w:rStyle w:val="Hyperlink"/>
            <w:color w:val="auto"/>
          </w:rPr>
          <w:t>http://www2.marilia.unesp.br/ revistas/</w:t>
        </w:r>
        <w:proofErr w:type="spellStart"/>
        <w:r w:rsidR="006C32C0" w:rsidRPr="00A3356A">
          <w:rPr>
            <w:rStyle w:val="Hyperlink"/>
            <w:color w:val="auto"/>
          </w:rPr>
          <w:t>index.php</w:t>
        </w:r>
        <w:proofErr w:type="spellEnd"/>
        <w:r w:rsidR="006C32C0" w:rsidRPr="00A3356A">
          <w:rPr>
            <w:rStyle w:val="Hyperlink"/>
            <w:color w:val="auto"/>
          </w:rPr>
          <w:t>/</w:t>
        </w:r>
        <w:proofErr w:type="spellStart"/>
        <w:r w:rsidR="006C32C0" w:rsidRPr="00A3356A">
          <w:rPr>
            <w:rStyle w:val="Hyperlink"/>
            <w:color w:val="auto"/>
          </w:rPr>
          <w:t>educacaoemrevista</w:t>
        </w:r>
        <w:proofErr w:type="spellEnd"/>
        <w:r w:rsidR="006C32C0" w:rsidRPr="00A3356A">
          <w:rPr>
            <w:rStyle w:val="Hyperlink"/>
            <w:color w:val="auto"/>
          </w:rPr>
          <w:t>/</w:t>
        </w:r>
        <w:proofErr w:type="spellStart"/>
        <w:r w:rsidR="006C32C0" w:rsidRPr="00A3356A">
          <w:rPr>
            <w:rStyle w:val="Hyperlink"/>
            <w:color w:val="auto"/>
          </w:rPr>
          <w:t>article</w:t>
        </w:r>
        <w:proofErr w:type="spellEnd"/>
        <w:r w:rsidR="006C32C0" w:rsidRPr="00A3356A">
          <w:rPr>
            <w:rStyle w:val="Hyperlink"/>
            <w:color w:val="auto"/>
          </w:rPr>
          <w:t>/</w:t>
        </w:r>
        <w:proofErr w:type="spellStart"/>
        <w:r w:rsidR="006C32C0" w:rsidRPr="00A3356A">
          <w:rPr>
            <w:rStyle w:val="Hyperlink"/>
            <w:color w:val="auto"/>
          </w:rPr>
          <w:t>viewFile</w:t>
        </w:r>
        <w:proofErr w:type="spellEnd"/>
        <w:r w:rsidR="006C32C0" w:rsidRPr="00A3356A">
          <w:rPr>
            <w:rStyle w:val="Hyperlink"/>
            <w:color w:val="auto"/>
          </w:rPr>
          <w:t>/1539/1333</w:t>
        </w:r>
      </w:hyperlink>
      <w:r w:rsidRPr="00A3356A">
        <w:t xml:space="preserve">. Acesso em 31 de outubro de 2013. </w:t>
      </w:r>
    </w:p>
    <w:p w:rsidR="00D40E7D" w:rsidRPr="00D40E7D" w:rsidRDefault="00D40E7D" w:rsidP="00D40E7D">
      <w:pPr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2C4B45" w:rsidRDefault="002C4B45" w:rsidP="00BF5B64">
      <w:pPr>
        <w:pStyle w:val="ecxmsonormal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b/>
          <w:bCs/>
        </w:rPr>
      </w:pPr>
    </w:p>
    <w:p w:rsidR="00D40E7D" w:rsidRPr="00A3356A" w:rsidRDefault="00D40E7D" w:rsidP="00BF5B64">
      <w:pPr>
        <w:pStyle w:val="ecxmsonormal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b/>
          <w:bCs/>
        </w:rPr>
      </w:pPr>
    </w:p>
    <w:p w:rsidR="00784C1E" w:rsidRDefault="00784C1E" w:rsidP="00BF5B64">
      <w:pPr>
        <w:pStyle w:val="ecxmsonormal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b/>
          <w:bCs/>
        </w:rPr>
      </w:pPr>
    </w:p>
    <w:p w:rsidR="00D40E7D" w:rsidRPr="00A3356A" w:rsidRDefault="00D40E7D" w:rsidP="00BF5B64">
      <w:pPr>
        <w:pStyle w:val="ecxmsonormal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b/>
          <w:bCs/>
        </w:rPr>
      </w:pPr>
    </w:p>
    <w:p w:rsidR="006E001D" w:rsidRPr="00A3356A" w:rsidRDefault="006E001D" w:rsidP="00BF5B64">
      <w:pPr>
        <w:pStyle w:val="ecxmsonormal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b/>
          <w:bCs/>
        </w:rPr>
      </w:pPr>
      <w:r w:rsidRPr="00A3356A">
        <w:rPr>
          <w:b/>
          <w:bCs/>
        </w:rPr>
        <w:lastRenderedPageBreak/>
        <w:t xml:space="preserve">Linha 03 – Ensino de Línguas </w:t>
      </w:r>
    </w:p>
    <w:p w:rsidR="001B3FC7" w:rsidRPr="00A3356A" w:rsidRDefault="001B3FC7" w:rsidP="00BF5B64">
      <w:pPr>
        <w:pStyle w:val="ecxmsonormal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b/>
          <w:bCs/>
        </w:rPr>
      </w:pPr>
    </w:p>
    <w:p w:rsidR="005B1C6B" w:rsidRPr="00A3356A" w:rsidRDefault="005B1C6B" w:rsidP="00BF5B64">
      <w:pPr>
        <w:pStyle w:val="ecxmsonormal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b/>
          <w:bCs/>
        </w:rPr>
      </w:pPr>
    </w:p>
    <w:p w:rsidR="00490AA1" w:rsidRPr="00A3356A" w:rsidRDefault="00490AA1" w:rsidP="00490AA1">
      <w:pPr>
        <w:pStyle w:val="NormalWeb"/>
        <w:tabs>
          <w:tab w:val="left" w:pos="386"/>
        </w:tabs>
        <w:spacing w:before="0" w:beforeAutospacing="0" w:after="0" w:afterAutospacing="0"/>
        <w:ind w:left="284"/>
        <w:jc w:val="both"/>
      </w:pPr>
      <w:r w:rsidRPr="00A3356A">
        <w:t xml:space="preserve">MARCUSCHI, L. A. Gêneros textuais e ensino de língua. In: MARCUSCHI, L. A. </w:t>
      </w:r>
      <w:r w:rsidRPr="00A3356A">
        <w:rPr>
          <w:b/>
        </w:rPr>
        <w:t>Produção textual, análise de gêneros e compreensão</w:t>
      </w:r>
      <w:r w:rsidRPr="00A3356A">
        <w:t xml:space="preserve">. São Paulo: Parábola editorial, 2008. </w:t>
      </w:r>
      <w:proofErr w:type="gramStart"/>
      <w:r w:rsidRPr="00A3356A">
        <w:t>p.</w:t>
      </w:r>
      <w:proofErr w:type="gramEnd"/>
      <w:r w:rsidRPr="00A3356A">
        <w:t xml:space="preserve"> 146-225.</w:t>
      </w:r>
    </w:p>
    <w:p w:rsidR="00490AA1" w:rsidRPr="00A3356A" w:rsidRDefault="00490AA1" w:rsidP="00490AA1">
      <w:pPr>
        <w:pStyle w:val="NormalWeb"/>
        <w:spacing w:before="0" w:beforeAutospacing="0" w:after="0" w:afterAutospacing="0"/>
        <w:ind w:left="284"/>
        <w:jc w:val="both"/>
      </w:pPr>
    </w:p>
    <w:p w:rsidR="00490AA1" w:rsidRPr="00A3356A" w:rsidRDefault="00490AA1" w:rsidP="00490AA1">
      <w:pPr>
        <w:pStyle w:val="ecxmsonormal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</w:pPr>
      <w:r w:rsidRPr="00A3356A">
        <w:t xml:space="preserve">BAKHTIN, M. M. Gêneros do discurso. In: BAKHTIN, Mikhail. </w:t>
      </w:r>
      <w:r w:rsidRPr="00A3356A">
        <w:rPr>
          <w:b/>
        </w:rPr>
        <w:t>Estética da criação verbal</w:t>
      </w:r>
      <w:r w:rsidRPr="00A3356A">
        <w:t xml:space="preserve">. Tradução de Maria </w:t>
      </w:r>
      <w:proofErr w:type="spellStart"/>
      <w:r w:rsidRPr="00A3356A">
        <w:t>Ermatina</w:t>
      </w:r>
      <w:proofErr w:type="spellEnd"/>
      <w:r w:rsidRPr="00A3356A">
        <w:t xml:space="preserve"> Galvão Gomes Pereira. São Paulo: Martins Fontes, 2003. </w:t>
      </w:r>
      <w:proofErr w:type="gramStart"/>
      <w:r w:rsidRPr="00A3356A">
        <w:t>p.</w:t>
      </w:r>
      <w:proofErr w:type="gramEnd"/>
      <w:r w:rsidRPr="00A3356A">
        <w:t xml:space="preserve"> 277-326.</w:t>
      </w:r>
    </w:p>
    <w:p w:rsidR="00490AA1" w:rsidRPr="00A3356A" w:rsidRDefault="00490AA1" w:rsidP="00490AA1">
      <w:pPr>
        <w:pStyle w:val="ecxmsonormal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</w:pPr>
    </w:p>
    <w:p w:rsidR="00490AA1" w:rsidRPr="00A3356A" w:rsidRDefault="00490AA1" w:rsidP="00490AA1">
      <w:pPr>
        <w:ind w:left="284"/>
        <w:jc w:val="both"/>
      </w:pPr>
      <w:r w:rsidRPr="00A3356A">
        <w:t>SAMPAIO, M. L. P; REZENDE, N. L. de; BONFIM, M. N. B. [</w:t>
      </w:r>
      <w:proofErr w:type="spellStart"/>
      <w:r w:rsidRPr="00A3356A">
        <w:t>Org</w:t>
      </w:r>
      <w:proofErr w:type="spellEnd"/>
      <w:r w:rsidRPr="00A3356A">
        <w:t xml:space="preserve">]. </w:t>
      </w:r>
      <w:r w:rsidRPr="00A3356A">
        <w:rPr>
          <w:b/>
        </w:rPr>
        <w:t>Ensino de língua portuguesa</w:t>
      </w:r>
      <w:r w:rsidRPr="00A3356A">
        <w:t xml:space="preserve">: entre documentos, discursos e práticas. </w:t>
      </w:r>
      <w:r w:rsidR="00A713C8" w:rsidRPr="00A3356A">
        <w:t xml:space="preserve">São Paulo: </w:t>
      </w:r>
      <w:r w:rsidR="00A713C8">
        <w:t xml:space="preserve">Editora </w:t>
      </w:r>
      <w:proofErr w:type="spellStart"/>
      <w:r w:rsidR="00A713C8">
        <w:t>Humanitas</w:t>
      </w:r>
      <w:proofErr w:type="spellEnd"/>
      <w:r w:rsidR="00A713C8">
        <w:t>,</w:t>
      </w:r>
      <w:r w:rsidRPr="00A3356A">
        <w:t xml:space="preserve"> 2012.</w:t>
      </w:r>
    </w:p>
    <w:p w:rsidR="00AE301F" w:rsidRPr="00A3356A" w:rsidRDefault="00AE301F" w:rsidP="00BF5B64">
      <w:pPr>
        <w:shd w:val="clear" w:color="auto" w:fill="FFFFFF"/>
        <w:tabs>
          <w:tab w:val="left" w:pos="284"/>
        </w:tabs>
        <w:ind w:left="284"/>
        <w:jc w:val="both"/>
      </w:pPr>
    </w:p>
    <w:p w:rsidR="00DF2DDF" w:rsidRPr="00A3356A" w:rsidRDefault="00A713C8" w:rsidP="00BF5B64">
      <w:pPr>
        <w:tabs>
          <w:tab w:val="left" w:pos="284"/>
        </w:tabs>
        <w:autoSpaceDE w:val="0"/>
        <w:ind w:left="284"/>
        <w:jc w:val="both"/>
      </w:pPr>
      <w:r>
        <w:t>DOLZ, J</w:t>
      </w:r>
      <w:proofErr w:type="gramStart"/>
      <w:r>
        <w:t>.,</w:t>
      </w:r>
      <w:proofErr w:type="gramEnd"/>
      <w:r>
        <w:t xml:space="preserve"> NOVERRAZ, M. &amp; SCHNEUWLY, B. Sequências didáticas para o oral e a escrita: apresentação de um procedimento. In: </w:t>
      </w:r>
      <w:r>
        <w:rPr>
          <w:b/>
        </w:rPr>
        <w:t xml:space="preserve">Gêneros Orais e Escritos na escola. </w:t>
      </w:r>
      <w:r>
        <w:t>Traduç</w:t>
      </w:r>
      <w:r w:rsidRPr="00A713C8">
        <w:t xml:space="preserve">ão e organização </w:t>
      </w:r>
      <w:proofErr w:type="spellStart"/>
      <w:r w:rsidRPr="00A713C8">
        <w:t>Ro</w:t>
      </w:r>
      <w:r>
        <w:t>xane</w:t>
      </w:r>
      <w:proofErr w:type="spellEnd"/>
      <w:r>
        <w:t xml:space="preserve"> Rojo </w:t>
      </w:r>
      <w:r w:rsidRPr="00A713C8">
        <w:t xml:space="preserve">e </w:t>
      </w:r>
      <w:proofErr w:type="spellStart"/>
      <w:r w:rsidRPr="00A713C8">
        <w:t>Glais</w:t>
      </w:r>
      <w:proofErr w:type="spellEnd"/>
      <w:r w:rsidRPr="00A713C8">
        <w:t xml:space="preserve"> Sales</w:t>
      </w:r>
      <w:r>
        <w:t>.</w:t>
      </w:r>
      <w:r w:rsidRPr="00A713C8">
        <w:t xml:space="preserve"> </w:t>
      </w:r>
      <w:r>
        <w:t>Campinas-SP: Mercado das Letras, 2004.</w:t>
      </w: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5129BC" w:rsidRDefault="00F961EA" w:rsidP="005129BC">
      <w:pPr>
        <w:tabs>
          <w:tab w:val="left" w:pos="284"/>
        </w:tabs>
        <w:autoSpaceDE w:val="0"/>
        <w:autoSpaceDN w:val="0"/>
        <w:adjustRightInd w:val="0"/>
        <w:ind w:left="284"/>
        <w:jc w:val="both"/>
      </w:pPr>
      <w:r>
        <w:t xml:space="preserve">BERNARDINO, R. A. S; </w:t>
      </w:r>
      <w:proofErr w:type="gramStart"/>
      <w:r>
        <w:t>et</w:t>
      </w:r>
      <w:proofErr w:type="gramEnd"/>
      <w:r>
        <w:t xml:space="preserve"> </w:t>
      </w:r>
      <w:proofErr w:type="spellStart"/>
      <w:r>
        <w:t>all</w:t>
      </w:r>
      <w:proofErr w:type="spellEnd"/>
      <w:r>
        <w:t xml:space="preserve">. Escrita e reescrita de textos acadêmicos: reflexão sobre os apontamentos de correção do professor. In: </w:t>
      </w:r>
      <w:r w:rsidRPr="00F961EA">
        <w:rPr>
          <w:b/>
        </w:rPr>
        <w:t>Diálogo das Letras</w:t>
      </w:r>
      <w:r>
        <w:t xml:space="preserve">, Pau dos Ferros, v. 03, n. 02, p. 39-58, jul./dez. 2014. </w:t>
      </w:r>
      <w:r w:rsidR="005129BC">
        <w:t xml:space="preserve">Disponível em: </w:t>
      </w:r>
      <w:proofErr w:type="gramStart"/>
      <w:r w:rsidR="005129BC" w:rsidRPr="00F961EA">
        <w:rPr>
          <w:u w:val="single"/>
        </w:rPr>
        <w:t>http://periodicos.uern.br/index.</w:t>
      </w:r>
      <w:proofErr w:type="gramEnd"/>
      <w:r w:rsidR="005129BC" w:rsidRPr="00F961EA">
        <w:rPr>
          <w:u w:val="single"/>
        </w:rPr>
        <w:t>php/dialogodasletras/article/view/</w:t>
      </w:r>
      <w:r w:rsidRPr="00F961EA">
        <w:rPr>
          <w:u w:val="single"/>
        </w:rPr>
        <w:t xml:space="preserve"> 1351</w:t>
      </w:r>
      <w:r>
        <w:t>. Acesso em 21 de dezembro de 2015</w:t>
      </w:r>
      <w:r w:rsidR="005129BC" w:rsidRPr="00A3356A">
        <w:t xml:space="preserve">. </w:t>
      </w:r>
    </w:p>
    <w:p w:rsidR="00C33750" w:rsidRPr="00A3356A" w:rsidRDefault="005129BC" w:rsidP="00BF5B64">
      <w:pPr>
        <w:tabs>
          <w:tab w:val="left" w:pos="284"/>
        </w:tabs>
        <w:autoSpaceDE w:val="0"/>
        <w:ind w:left="284"/>
        <w:jc w:val="both"/>
      </w:pPr>
      <w:r>
        <w:t xml:space="preserve">  </w:t>
      </w:r>
      <w:r w:rsidRPr="005129BC">
        <w:t xml:space="preserve"> </w:t>
      </w: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tabs>
          <w:tab w:val="left" w:pos="284"/>
        </w:tabs>
        <w:autoSpaceDE w:val="0"/>
        <w:ind w:left="284"/>
        <w:jc w:val="both"/>
      </w:pPr>
    </w:p>
    <w:p w:rsidR="00C33750" w:rsidRPr="00A3356A" w:rsidRDefault="00C33750" w:rsidP="00BF5B64">
      <w:pPr>
        <w:autoSpaceDE w:val="0"/>
        <w:jc w:val="both"/>
      </w:pPr>
    </w:p>
    <w:p w:rsidR="00C33750" w:rsidRPr="00A3356A" w:rsidRDefault="00C33750" w:rsidP="00BF5B64">
      <w:pPr>
        <w:autoSpaceDE w:val="0"/>
        <w:jc w:val="both"/>
      </w:pPr>
    </w:p>
    <w:p w:rsidR="00C33750" w:rsidRPr="00A3356A" w:rsidRDefault="00C33750" w:rsidP="00BF5B64">
      <w:pPr>
        <w:autoSpaceDE w:val="0"/>
        <w:jc w:val="both"/>
      </w:pPr>
    </w:p>
    <w:p w:rsidR="00C33750" w:rsidRPr="00A3356A" w:rsidRDefault="00C33750" w:rsidP="00BF5B64">
      <w:pPr>
        <w:autoSpaceDE w:val="0"/>
        <w:jc w:val="both"/>
      </w:pPr>
    </w:p>
    <w:p w:rsidR="00C33750" w:rsidRPr="00A3356A" w:rsidRDefault="00C33750" w:rsidP="00BF5B64">
      <w:pPr>
        <w:autoSpaceDE w:val="0"/>
        <w:jc w:val="both"/>
      </w:pPr>
    </w:p>
    <w:p w:rsidR="00C33750" w:rsidRPr="00A3356A" w:rsidRDefault="00C33750" w:rsidP="00BF5B64">
      <w:pPr>
        <w:autoSpaceDE w:val="0"/>
        <w:jc w:val="both"/>
      </w:pPr>
    </w:p>
    <w:p w:rsidR="00C33750" w:rsidRPr="00A3356A" w:rsidRDefault="00C33750" w:rsidP="00BF5B64">
      <w:pPr>
        <w:autoSpaceDE w:val="0"/>
        <w:jc w:val="both"/>
      </w:pPr>
    </w:p>
    <w:p w:rsidR="00C33750" w:rsidRPr="00A3356A" w:rsidRDefault="00C33750" w:rsidP="00BF5B64">
      <w:pPr>
        <w:autoSpaceDE w:val="0"/>
        <w:jc w:val="both"/>
      </w:pPr>
    </w:p>
    <w:p w:rsidR="00C33750" w:rsidRPr="00A3356A" w:rsidRDefault="00C33750" w:rsidP="00BF5B64">
      <w:pPr>
        <w:autoSpaceDE w:val="0"/>
        <w:jc w:val="both"/>
      </w:pPr>
    </w:p>
    <w:p w:rsidR="00C33750" w:rsidRPr="00A3356A" w:rsidRDefault="00C33750" w:rsidP="00BF5B64">
      <w:pPr>
        <w:autoSpaceDE w:val="0"/>
        <w:jc w:val="both"/>
      </w:pPr>
    </w:p>
    <w:p w:rsidR="00EC485A" w:rsidRPr="00A3356A" w:rsidRDefault="00EC485A" w:rsidP="00BF5B64">
      <w:pPr>
        <w:autoSpaceDE w:val="0"/>
        <w:ind w:left="284"/>
        <w:jc w:val="both"/>
      </w:pPr>
    </w:p>
    <w:p w:rsidR="00B50C78" w:rsidRPr="00A3356A" w:rsidRDefault="00B50C78" w:rsidP="00BF5B64">
      <w:pPr>
        <w:autoSpaceDE w:val="0"/>
        <w:ind w:left="284"/>
        <w:jc w:val="both"/>
      </w:pPr>
    </w:p>
    <w:p w:rsidR="00B50C78" w:rsidRPr="00A3356A" w:rsidRDefault="00B50C78" w:rsidP="00BF5B64">
      <w:pPr>
        <w:autoSpaceDE w:val="0"/>
        <w:ind w:left="284"/>
        <w:jc w:val="both"/>
      </w:pPr>
    </w:p>
    <w:p w:rsidR="00EC485A" w:rsidRPr="00A3356A" w:rsidRDefault="00EC485A" w:rsidP="00BF5B64">
      <w:pPr>
        <w:autoSpaceDE w:val="0"/>
        <w:ind w:left="284"/>
        <w:jc w:val="both"/>
      </w:pPr>
    </w:p>
    <w:p w:rsidR="00EC485A" w:rsidRPr="00A3356A" w:rsidRDefault="00EC485A" w:rsidP="00BF5B64">
      <w:pPr>
        <w:autoSpaceDE w:val="0"/>
        <w:ind w:left="284"/>
        <w:jc w:val="both"/>
      </w:pPr>
    </w:p>
    <w:p w:rsidR="009C6BCA" w:rsidRPr="00A3356A" w:rsidRDefault="009C6BCA" w:rsidP="00BF5B64">
      <w:pPr>
        <w:autoSpaceDE w:val="0"/>
        <w:ind w:left="284"/>
        <w:jc w:val="both"/>
        <w:rPr>
          <w:rFonts w:ascii="Courier New" w:hAnsi="Courier New" w:cs="Courier New"/>
          <w:b/>
          <w:bCs/>
        </w:rPr>
      </w:pPr>
    </w:p>
    <w:p w:rsidR="002C4B45" w:rsidRDefault="002C4B45" w:rsidP="00BF5B64">
      <w:pPr>
        <w:autoSpaceDE w:val="0"/>
        <w:ind w:left="284"/>
        <w:jc w:val="both"/>
        <w:rPr>
          <w:rFonts w:ascii="Courier New" w:hAnsi="Courier New" w:cs="Courier New"/>
          <w:b/>
          <w:bCs/>
        </w:rPr>
      </w:pPr>
    </w:p>
    <w:p w:rsidR="00C33750" w:rsidRPr="00A3356A" w:rsidRDefault="00C33750" w:rsidP="00BF5B64">
      <w:pPr>
        <w:autoSpaceDE w:val="0"/>
        <w:ind w:left="284"/>
        <w:jc w:val="both"/>
        <w:rPr>
          <w:rFonts w:ascii="Courier New" w:hAnsi="Courier New" w:cs="Courier New"/>
          <w:b/>
          <w:bCs/>
        </w:rPr>
      </w:pPr>
      <w:r w:rsidRPr="00A3356A">
        <w:rPr>
          <w:rFonts w:ascii="Courier New" w:hAnsi="Courier New" w:cs="Courier New"/>
          <w:b/>
          <w:bCs/>
        </w:rPr>
        <w:lastRenderedPageBreak/>
        <w:t xml:space="preserve">APÊNDICE III – </w:t>
      </w:r>
      <w:r w:rsidR="00B50C78" w:rsidRPr="00A3356A">
        <w:rPr>
          <w:rFonts w:ascii="Courier New" w:hAnsi="Courier New" w:cs="Courier New"/>
          <w:b/>
          <w:bCs/>
        </w:rPr>
        <w:t>MODELO DO PROJETO DE PESQUISA (MÍNIMO DE 10 E MÁXIMO DE 15 LAUDAS)</w:t>
      </w:r>
    </w:p>
    <w:p w:rsidR="00C33750" w:rsidRPr="00A3356A" w:rsidRDefault="00C33750" w:rsidP="00BF5B64">
      <w:pPr>
        <w:ind w:left="284"/>
        <w:jc w:val="both"/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B50C78" w:rsidRPr="00A3356A" w:rsidRDefault="00B50C78" w:rsidP="00BF5B64">
      <w:pPr>
        <w:ind w:left="284"/>
        <w:jc w:val="both"/>
        <w:rPr>
          <w:b/>
          <w:bCs/>
        </w:rPr>
      </w:pPr>
    </w:p>
    <w:p w:rsidR="00B50C78" w:rsidRPr="00A3356A" w:rsidRDefault="00B50C78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  <w:r w:rsidRPr="00A3356A">
        <w:rPr>
          <w:b/>
          <w:bCs/>
        </w:rPr>
        <w:t xml:space="preserve">Linha de pesquisa: </w:t>
      </w:r>
    </w:p>
    <w:p w:rsidR="00C33750" w:rsidRPr="00A3356A" w:rsidRDefault="00C33750" w:rsidP="00BF5B64">
      <w:pPr>
        <w:ind w:left="284"/>
        <w:jc w:val="both"/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  <w:r w:rsidRPr="00A3356A">
        <w:rPr>
          <w:b/>
          <w:bCs/>
        </w:rPr>
        <w:t xml:space="preserve">Problematização </w:t>
      </w: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  <w:r w:rsidRPr="00A3356A">
        <w:rPr>
          <w:b/>
          <w:bCs/>
        </w:rPr>
        <w:t>Objetivos (</w:t>
      </w:r>
      <w:proofErr w:type="gramStart"/>
      <w:r w:rsidRPr="00A3356A">
        <w:rPr>
          <w:b/>
          <w:bCs/>
        </w:rPr>
        <w:t>geral e específicos</w:t>
      </w:r>
      <w:proofErr w:type="gramEnd"/>
      <w:r w:rsidRPr="00A3356A">
        <w:rPr>
          <w:b/>
          <w:bCs/>
        </w:rPr>
        <w:t>)</w:t>
      </w: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  <w:r w:rsidRPr="00A3356A">
        <w:rPr>
          <w:b/>
          <w:bCs/>
        </w:rPr>
        <w:t>Justi</w:t>
      </w:r>
      <w:r w:rsidR="00687A4C" w:rsidRPr="00A3356A">
        <w:rPr>
          <w:b/>
          <w:bCs/>
        </w:rPr>
        <w:t xml:space="preserve">ficativa </w:t>
      </w: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  <w:r w:rsidRPr="00A3356A">
        <w:rPr>
          <w:b/>
          <w:bCs/>
        </w:rPr>
        <w:t xml:space="preserve">Marco teórico </w:t>
      </w: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  <w:r w:rsidRPr="00A3356A">
        <w:rPr>
          <w:b/>
          <w:bCs/>
        </w:rPr>
        <w:t xml:space="preserve">Metodologia </w:t>
      </w: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  <w:r w:rsidRPr="00A3356A">
        <w:rPr>
          <w:b/>
          <w:bCs/>
        </w:rPr>
        <w:t xml:space="preserve">Cronograma </w:t>
      </w: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ind w:left="284"/>
        <w:jc w:val="both"/>
        <w:rPr>
          <w:b/>
          <w:bCs/>
        </w:rPr>
      </w:pPr>
      <w:r w:rsidRPr="00A3356A">
        <w:rPr>
          <w:b/>
          <w:bCs/>
        </w:rPr>
        <w:t xml:space="preserve">Referências </w:t>
      </w:r>
    </w:p>
    <w:p w:rsidR="00C33750" w:rsidRPr="00A3356A" w:rsidRDefault="00C33750" w:rsidP="00BF5B64">
      <w:pPr>
        <w:ind w:left="284"/>
        <w:jc w:val="both"/>
        <w:rPr>
          <w:b/>
          <w:bCs/>
        </w:rPr>
      </w:pPr>
    </w:p>
    <w:p w:rsidR="00C33750" w:rsidRPr="00A3356A" w:rsidRDefault="00C33750" w:rsidP="00BF5B64">
      <w:pPr>
        <w:jc w:val="both"/>
      </w:pPr>
    </w:p>
    <w:p w:rsidR="00C33750" w:rsidRPr="00A3356A" w:rsidRDefault="00C33750" w:rsidP="00BF5B64">
      <w:pPr>
        <w:jc w:val="both"/>
      </w:pPr>
    </w:p>
    <w:p w:rsidR="00C33750" w:rsidRPr="00A3356A" w:rsidRDefault="00C33750" w:rsidP="00BF5B64">
      <w:pPr>
        <w:autoSpaceDE w:val="0"/>
        <w:jc w:val="both"/>
      </w:pPr>
    </w:p>
    <w:p w:rsidR="00C33750" w:rsidRPr="00A3356A" w:rsidRDefault="00C33750" w:rsidP="00BF5B64">
      <w:pPr>
        <w:autoSpaceDE w:val="0"/>
        <w:jc w:val="both"/>
      </w:pPr>
    </w:p>
    <w:p w:rsidR="00C33750" w:rsidRPr="00A3356A" w:rsidRDefault="00C33750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</w:pPr>
    </w:p>
    <w:p w:rsidR="00B50C78" w:rsidRPr="00A3356A" w:rsidRDefault="00B50C78" w:rsidP="00BF5B64">
      <w:pPr>
        <w:autoSpaceDE w:val="0"/>
        <w:jc w:val="both"/>
        <w:rPr>
          <w:rFonts w:ascii="Courier New" w:hAnsi="Courier New" w:cs="Courier New"/>
        </w:rPr>
      </w:pPr>
    </w:p>
    <w:p w:rsidR="00221656" w:rsidRPr="00A3356A" w:rsidRDefault="00221656" w:rsidP="00BF5B64">
      <w:pPr>
        <w:autoSpaceDE w:val="0"/>
        <w:jc w:val="both"/>
        <w:rPr>
          <w:rFonts w:ascii="Courier New" w:hAnsi="Courier New" w:cs="Courier New"/>
        </w:rPr>
      </w:pPr>
    </w:p>
    <w:p w:rsidR="002E50C2" w:rsidRDefault="00B50C78" w:rsidP="002E50C2">
      <w:pPr>
        <w:autoSpaceDE w:val="0"/>
        <w:jc w:val="both"/>
        <w:rPr>
          <w:rFonts w:ascii="Courier New" w:hAnsi="Courier New" w:cs="Courier New"/>
          <w:b/>
          <w:bCs/>
        </w:rPr>
      </w:pPr>
      <w:r w:rsidRPr="00A3356A">
        <w:rPr>
          <w:rFonts w:ascii="Courier New" w:hAnsi="Courier New" w:cs="Courier New"/>
          <w:b/>
          <w:bCs/>
        </w:rPr>
        <w:lastRenderedPageBreak/>
        <w:t>APÊNDICE IV – TABELA DE PONTUAÇÃO ANÁLISE DO CURRÍCULO LATTES</w:t>
      </w:r>
    </w:p>
    <w:p w:rsidR="002C4B45" w:rsidRDefault="002C4B45" w:rsidP="002C4B45">
      <w:pPr>
        <w:autoSpaceDE w:val="0"/>
        <w:jc w:val="both"/>
        <w:rPr>
          <w:rFonts w:ascii="Courier New" w:hAnsi="Courier New" w:cs="Courier New"/>
          <w:b/>
        </w:rPr>
      </w:pPr>
    </w:p>
    <w:tbl>
      <w:tblPr>
        <w:tblpPr w:leftFromText="141" w:rightFromText="141" w:vertAnchor="text" w:horzAnchor="margin" w:tblpX="108" w:tblpY="9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670"/>
        <w:gridCol w:w="2977"/>
      </w:tblGrid>
      <w:tr w:rsidR="002C4B45" w:rsidRPr="003E704C" w:rsidTr="00BB13FC">
        <w:trPr>
          <w:trHeight w:val="1408"/>
        </w:trPr>
        <w:tc>
          <w:tcPr>
            <w:tcW w:w="1242" w:type="dxa"/>
            <w:tcBorders>
              <w:left w:val="single" w:sz="48" w:space="0" w:color="auto"/>
              <w:right w:val="single" w:sz="48" w:space="0" w:color="auto"/>
            </w:tcBorders>
          </w:tcPr>
          <w:p w:rsidR="002C4B45" w:rsidRPr="00A35580" w:rsidRDefault="00D8179B" w:rsidP="00BB13F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 id="_x0000_s1031" type="#_x0000_t75" alt="Logo_UERN" style="position:absolute;left:0;text-align:left;margin-left:5.05pt;margin-top:3.55pt;width:40.85pt;height:68.6pt;z-index:-3;visibility:visible">
                  <v:imagedata r:id="rId9" o:title=""/>
                </v:shape>
              </w:pict>
            </w:r>
          </w:p>
        </w:tc>
        <w:tc>
          <w:tcPr>
            <w:tcW w:w="5670" w:type="dxa"/>
            <w:tcBorders>
              <w:left w:val="single" w:sz="48" w:space="0" w:color="auto"/>
              <w:right w:val="single" w:sz="48" w:space="0" w:color="auto"/>
            </w:tcBorders>
          </w:tcPr>
          <w:p w:rsidR="002C4B45" w:rsidRPr="002C4B45" w:rsidRDefault="002C4B45" w:rsidP="00BB13FC">
            <w:pPr>
              <w:jc w:val="center"/>
              <w:rPr>
                <w:b/>
                <w:color w:val="000000"/>
                <w:sz w:val="4"/>
                <w:szCs w:val="18"/>
              </w:rPr>
            </w:pPr>
          </w:p>
          <w:p w:rsidR="002C4B45" w:rsidRPr="003E704C" w:rsidRDefault="002C4B45" w:rsidP="00BB13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704C">
              <w:rPr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C4B45" w:rsidRPr="003E704C" w:rsidRDefault="002C4B45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3E704C">
              <w:rPr>
                <w:color w:val="000000"/>
                <w:sz w:val="18"/>
                <w:szCs w:val="18"/>
              </w:rPr>
              <w:t>“Profa.</w:t>
            </w:r>
            <w:proofErr w:type="gramEnd"/>
            <w:r w:rsidRPr="003E704C">
              <w:rPr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2C4B45" w:rsidRPr="003E704C" w:rsidRDefault="002C4B45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Departamento de Educação (DE)</w:t>
            </w:r>
          </w:p>
          <w:p w:rsidR="002C4B45" w:rsidRPr="0092044F" w:rsidRDefault="002C4B45" w:rsidP="00BB13FC">
            <w:pPr>
              <w:jc w:val="center"/>
              <w:rPr>
                <w:color w:val="000000"/>
                <w:sz w:val="2"/>
                <w:szCs w:val="18"/>
              </w:rPr>
            </w:pPr>
          </w:p>
          <w:p w:rsidR="002C4B45" w:rsidRPr="003E704C" w:rsidRDefault="002C4B45" w:rsidP="00BB13FC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C4B45" w:rsidRPr="003E704C" w:rsidRDefault="002C4B45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Curso de Mestrado Acadêmico em Ensino (CMAE)</w:t>
            </w:r>
          </w:p>
          <w:p w:rsidR="002C4B45" w:rsidRPr="00A35580" w:rsidRDefault="002C4B45" w:rsidP="00BB13FC">
            <w:pPr>
              <w:pStyle w:val="Corpodetexto"/>
              <w:jc w:val="center"/>
              <w:rPr>
                <w:sz w:val="18"/>
                <w:szCs w:val="18"/>
              </w:rPr>
            </w:pPr>
            <w:r w:rsidRPr="00327D15">
              <w:rPr>
                <w:sz w:val="18"/>
                <w:szCs w:val="18"/>
                <w:lang w:eastAsia="en-US"/>
              </w:rPr>
              <w:t>Rodovia BR-405, Km 153, Bairro Arizona, Pau dos Ferros/</w:t>
            </w:r>
            <w:proofErr w:type="gramStart"/>
            <w:r w:rsidRPr="00327D15">
              <w:rPr>
                <w:sz w:val="18"/>
                <w:szCs w:val="18"/>
                <w:lang w:eastAsia="en-US"/>
              </w:rPr>
              <w:t>RN</w:t>
            </w:r>
            <w:proofErr w:type="gramEnd"/>
          </w:p>
          <w:p w:rsidR="002C4B45" w:rsidRPr="003E704C" w:rsidRDefault="002C4B45" w:rsidP="00BB13FC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3E704C">
              <w:rPr>
                <w:sz w:val="18"/>
                <w:szCs w:val="18"/>
                <w:lang w:val="it-IT" w:eastAsia="en-US"/>
              </w:rPr>
              <w:t xml:space="preserve">E-mail: </w:t>
            </w:r>
            <w:r w:rsidR="00D8179B">
              <w:fldChar w:fldCharType="begin"/>
            </w:r>
            <w:r w:rsidR="00D8179B">
              <w:instrText xml:space="preserve"> HYPERLINK "mailto:ppge.pferros@gmail.com" </w:instrText>
            </w:r>
            <w:r w:rsidR="00D8179B">
              <w:fldChar w:fldCharType="separate"/>
            </w:r>
            <w:r w:rsidRPr="003E704C">
              <w:rPr>
                <w:rStyle w:val="Hyperlink"/>
                <w:sz w:val="18"/>
                <w:szCs w:val="18"/>
                <w:lang w:val="it-IT" w:eastAsia="en-US"/>
              </w:rPr>
              <w:t>ppge.pferros@gmail.com</w:t>
            </w:r>
            <w:r w:rsidR="00D8179B">
              <w:rPr>
                <w:rStyle w:val="Hyperlink"/>
                <w:sz w:val="18"/>
                <w:szCs w:val="18"/>
                <w:lang w:val="it-IT" w:eastAsia="en-US"/>
              </w:rPr>
              <w:fldChar w:fldCharType="end"/>
            </w:r>
            <w:r w:rsidRPr="003E704C">
              <w:rPr>
                <w:sz w:val="18"/>
                <w:szCs w:val="18"/>
                <w:lang w:val="it-IT" w:eastAsia="en-US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2C4B45" w:rsidRPr="00A35580" w:rsidRDefault="00D8179B" w:rsidP="00BB13FC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bCs w:val="0"/>
                <w:noProof/>
                <w:sz w:val="20"/>
                <w:szCs w:val="20"/>
                <w:lang w:eastAsia="en-US"/>
              </w:rPr>
              <w:pict>
                <v:shape id="_x0000_s1030" type="#_x0000_t75" style="position:absolute;left:0;text-align:left;margin-left:6.05pt;margin-top:9pt;width:121.7pt;height:59.9pt;z-index:-4;mso-position-horizontal-relative:text;mso-position-vertical-relative:text" wrapcoords="-110 0 -110 21377 21600 21377 21600 0 -110 0">
                  <v:imagedata r:id="rId10" o:title=""/>
                </v:shape>
                <o:OLEObject Type="Embed" ProgID="PBrush" ShapeID="_x0000_s1030" DrawAspect="Content" ObjectID="_1542019624" r:id="rId18"/>
              </w:pict>
            </w:r>
          </w:p>
        </w:tc>
      </w:tr>
    </w:tbl>
    <w:p w:rsidR="002C4B45" w:rsidRDefault="002C4B45" w:rsidP="002C4B45">
      <w:pPr>
        <w:autoSpaceDE w:val="0"/>
        <w:jc w:val="both"/>
        <w:rPr>
          <w:rStyle w:val="Ttulodecabedamensagem"/>
          <w:b w:val="0"/>
          <w:sz w:val="6"/>
        </w:rPr>
      </w:pPr>
    </w:p>
    <w:p w:rsidR="002C4B45" w:rsidRDefault="002C4B45" w:rsidP="002C4B45">
      <w:pPr>
        <w:autoSpaceDE w:val="0"/>
        <w:jc w:val="both"/>
        <w:rPr>
          <w:rStyle w:val="Ttulodecabedamensagem"/>
          <w:b w:val="0"/>
          <w:sz w:val="6"/>
        </w:rPr>
      </w:pPr>
    </w:p>
    <w:p w:rsidR="002C4B45" w:rsidRDefault="002C4B45" w:rsidP="008432CE">
      <w:pPr>
        <w:jc w:val="center"/>
        <w:rPr>
          <w:b/>
          <w:bCs/>
        </w:rPr>
      </w:pPr>
    </w:p>
    <w:p w:rsidR="002C4B45" w:rsidRDefault="002C4B45" w:rsidP="008432CE">
      <w:pPr>
        <w:jc w:val="center"/>
        <w:rPr>
          <w:b/>
          <w:bCs/>
        </w:rPr>
      </w:pPr>
    </w:p>
    <w:p w:rsidR="008432CE" w:rsidRPr="00A3356A" w:rsidRDefault="008432CE" w:rsidP="008432CE">
      <w:pPr>
        <w:jc w:val="center"/>
        <w:rPr>
          <w:b/>
          <w:bCs/>
        </w:rPr>
      </w:pPr>
      <w:r w:rsidRPr="00A3356A">
        <w:rPr>
          <w:b/>
          <w:bCs/>
        </w:rPr>
        <w:t>TABELA DE PONTUAÇÃO ANÁLISE DO CURRÍCULO LATTES</w:t>
      </w:r>
    </w:p>
    <w:p w:rsidR="002C4B45" w:rsidRPr="00A3356A" w:rsidRDefault="002C4B45" w:rsidP="008432CE">
      <w:pPr>
        <w:rPr>
          <w:b/>
          <w:bCs/>
        </w:rPr>
      </w:pPr>
    </w:p>
    <w:p w:rsidR="008432CE" w:rsidRPr="00A3356A" w:rsidRDefault="008432CE" w:rsidP="008432CE">
      <w:pPr>
        <w:rPr>
          <w:b/>
          <w:bCs/>
        </w:rPr>
      </w:pPr>
      <w:r w:rsidRPr="00A3356A">
        <w:rPr>
          <w:b/>
          <w:bCs/>
        </w:rPr>
        <w:t>CANDIDATO/A:_________________________________________________</w:t>
      </w:r>
    </w:p>
    <w:p w:rsidR="00B37B57" w:rsidRPr="00A3356A" w:rsidRDefault="00B37B57" w:rsidP="008432CE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9"/>
        <w:gridCol w:w="1283"/>
        <w:gridCol w:w="1285"/>
      </w:tblGrid>
      <w:tr w:rsidR="008432CE" w:rsidRPr="00A3356A" w:rsidTr="008432CE"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  <w:bCs/>
              </w:rPr>
            </w:pPr>
            <w:r w:rsidRPr="00A3356A">
              <w:rPr>
                <w:b/>
                <w:bCs/>
              </w:rPr>
              <w:t>ITEM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ind w:left="-108" w:right="-108"/>
              <w:jc w:val="center"/>
              <w:rPr>
                <w:b/>
                <w:bCs/>
              </w:rPr>
            </w:pPr>
            <w:r w:rsidRPr="00A3356A">
              <w:rPr>
                <w:b/>
                <w:bCs/>
              </w:rPr>
              <w:t>Pontuação</w:t>
            </w:r>
          </w:p>
          <w:p w:rsidR="008432CE" w:rsidRPr="00A3356A" w:rsidRDefault="008432CE" w:rsidP="008432CE">
            <w:pPr>
              <w:ind w:left="-108" w:right="-108"/>
              <w:jc w:val="center"/>
              <w:rPr>
                <w:b/>
                <w:bCs/>
              </w:rPr>
            </w:pPr>
            <w:r w:rsidRPr="00A3356A">
              <w:rPr>
                <w:b/>
                <w:bCs/>
              </w:rPr>
              <w:t>Padrão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ind w:left="-108" w:right="-61"/>
              <w:jc w:val="center"/>
              <w:rPr>
                <w:b/>
                <w:bCs/>
              </w:rPr>
            </w:pPr>
            <w:r w:rsidRPr="00A3356A">
              <w:rPr>
                <w:b/>
                <w:bCs/>
              </w:rPr>
              <w:t>Pontuação</w:t>
            </w:r>
          </w:p>
          <w:p w:rsidR="008432CE" w:rsidRPr="00A3356A" w:rsidRDefault="008432CE" w:rsidP="008432CE">
            <w:pPr>
              <w:jc w:val="center"/>
              <w:rPr>
                <w:b/>
                <w:bCs/>
              </w:rPr>
            </w:pPr>
            <w:r w:rsidRPr="00A3356A">
              <w:rPr>
                <w:b/>
                <w:bCs/>
              </w:rPr>
              <w:t>Individual</w:t>
            </w:r>
          </w:p>
        </w:tc>
      </w:tr>
      <w:tr w:rsidR="008432CE" w:rsidRPr="00A3356A" w:rsidTr="00B37B57">
        <w:trPr>
          <w:trHeight w:val="369"/>
        </w:trPr>
        <w:tc>
          <w:tcPr>
            <w:tcW w:w="5000" w:type="pct"/>
            <w:gridSpan w:val="3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  <w:bCs/>
              </w:rPr>
            </w:pPr>
            <w:r w:rsidRPr="00A3356A">
              <w:rPr>
                <w:b/>
                <w:bCs/>
              </w:rPr>
              <w:t>GRUPO I – FORMAÇÃO ACADÊMICA</w:t>
            </w: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>Especialização, (mínimo de carga-horária=360h</w:t>
            </w:r>
            <w:proofErr w:type="gramStart"/>
            <w:r w:rsidRPr="00A3356A">
              <w:t>)</w:t>
            </w:r>
            <w:proofErr w:type="gramEnd"/>
            <w:r w:rsidRPr="00A3356A">
              <w:t xml:space="preserve"> 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10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B37B57">
        <w:trPr>
          <w:trHeight w:val="369"/>
        </w:trPr>
        <w:tc>
          <w:tcPr>
            <w:tcW w:w="5000" w:type="pct"/>
            <w:gridSpan w:val="3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  <w:bCs/>
              </w:rPr>
            </w:pPr>
            <w:r w:rsidRPr="00A3356A">
              <w:rPr>
                <w:b/>
                <w:bCs/>
              </w:rPr>
              <w:t>GRUPO II - PRODUÇÃO TÉCNICA CIENTÍFICA</w:t>
            </w: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Artigo publicado em periódico </w:t>
            </w:r>
            <w:proofErr w:type="spellStart"/>
            <w:r w:rsidRPr="00A3356A">
              <w:t>qualis</w:t>
            </w:r>
            <w:proofErr w:type="spellEnd"/>
            <w:r w:rsidRPr="00A3356A">
              <w:t xml:space="preserve"> A1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100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Artigo publicado em periódico </w:t>
            </w:r>
            <w:proofErr w:type="spellStart"/>
            <w:r w:rsidRPr="00A3356A">
              <w:t>qualis</w:t>
            </w:r>
            <w:proofErr w:type="spellEnd"/>
            <w:r w:rsidRPr="00A3356A">
              <w:t xml:space="preserve"> A2 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90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Artigo publicado em periódico </w:t>
            </w:r>
            <w:proofErr w:type="spellStart"/>
            <w:r w:rsidRPr="00A3356A">
              <w:t>qualis</w:t>
            </w:r>
            <w:proofErr w:type="spellEnd"/>
            <w:r w:rsidRPr="00A3356A">
              <w:t xml:space="preserve"> B1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80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Artigo publicado em periódico </w:t>
            </w:r>
            <w:proofErr w:type="spellStart"/>
            <w:r w:rsidRPr="00A3356A">
              <w:t>qualis</w:t>
            </w:r>
            <w:proofErr w:type="spellEnd"/>
            <w:r w:rsidRPr="00A3356A">
              <w:t xml:space="preserve"> B2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70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Artigo publicado em periódico </w:t>
            </w:r>
            <w:proofErr w:type="spellStart"/>
            <w:r w:rsidRPr="00A3356A">
              <w:t>qualis</w:t>
            </w:r>
            <w:proofErr w:type="spellEnd"/>
            <w:r w:rsidRPr="00A3356A">
              <w:t xml:space="preserve"> B3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60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Artigo publicado em periódico </w:t>
            </w:r>
            <w:proofErr w:type="spellStart"/>
            <w:r w:rsidRPr="00A3356A">
              <w:t>qualis</w:t>
            </w:r>
            <w:proofErr w:type="spellEnd"/>
            <w:r w:rsidRPr="00A3356A">
              <w:t xml:space="preserve"> B4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40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Artigo publicado em periódico </w:t>
            </w:r>
            <w:proofErr w:type="spellStart"/>
            <w:r w:rsidRPr="00A3356A">
              <w:t>qualis</w:t>
            </w:r>
            <w:proofErr w:type="spellEnd"/>
            <w:r w:rsidRPr="00A3356A">
              <w:t xml:space="preserve"> B5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20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Artigo publicado em periódico com ISSN 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10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>Livro com ISBN</w:t>
            </w:r>
            <w:proofErr w:type="gramStart"/>
            <w:r w:rsidRPr="00A3356A">
              <w:t xml:space="preserve">  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End"/>
            <w:r w:rsidRPr="00A3356A">
              <w:rPr>
                <w:b/>
              </w:rPr>
              <w:t>30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Capítulo de livro com ISBN 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20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8432CE"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Trabalhos completos publicados em anais de eventos internacionais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12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8432CE"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Trabalhos completos publicados em anais de eventos nacionais </w:t>
            </w:r>
          </w:p>
          <w:p w:rsidR="008432CE" w:rsidRPr="00A3356A" w:rsidRDefault="008432CE" w:rsidP="008432CE">
            <w:pPr>
              <w:jc w:val="both"/>
            </w:pP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10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Trabalhos completos publicados em anais de eventos regionais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5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Trabalhos completos publicados em anais de eventos locais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2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8432CE"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Resumos expandidos publicados em anais de eventos internacionais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5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8432CE">
        <w:tc>
          <w:tcPr>
            <w:tcW w:w="3733" w:type="pct"/>
            <w:tcBorders>
              <w:bottom w:val="single" w:sz="4" w:space="0" w:color="auto"/>
            </w:tcBorders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Resumos expandidos publicados em anais de eventos nacionais </w:t>
            </w:r>
          </w:p>
          <w:p w:rsidR="008432CE" w:rsidRPr="00A3356A" w:rsidRDefault="008432CE" w:rsidP="008432CE">
            <w:pPr>
              <w:jc w:val="both"/>
            </w:pP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4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Resumos expandidos publicados em anais de eventos regionais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tcBorders>
              <w:left w:val="single" w:sz="4" w:space="0" w:color="auto"/>
            </w:tcBorders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3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Resumos expandidos publicados em anais de eventos locais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tcBorders>
              <w:left w:val="single" w:sz="4" w:space="0" w:color="auto"/>
            </w:tcBorders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2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8432CE"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Resumos simples publicados em anais de eventos internacionais </w:t>
            </w:r>
          </w:p>
          <w:p w:rsidR="008432CE" w:rsidRPr="00A3356A" w:rsidRDefault="008432CE" w:rsidP="008432CE">
            <w:pPr>
              <w:jc w:val="both"/>
            </w:pP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tcBorders>
              <w:left w:val="single" w:sz="4" w:space="0" w:color="auto"/>
            </w:tcBorders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3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tcBorders>
              <w:top w:val="single" w:sz="4" w:space="0" w:color="auto"/>
            </w:tcBorders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Resumos simples publicados em anais de eventos nacionais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2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Resumos simples publicados em anais de eventos regionais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1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Resumos simples publicados em anais de eventos locais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r w:rsidRPr="00A3356A">
              <w:rPr>
                <w:b/>
              </w:rPr>
              <w:t>0,5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8432CE">
            <w:pPr>
              <w:jc w:val="center"/>
            </w:pPr>
          </w:p>
        </w:tc>
      </w:tr>
      <w:tr w:rsidR="008432CE" w:rsidRPr="00A3356A" w:rsidTr="00B37B57">
        <w:trPr>
          <w:trHeight w:val="369"/>
        </w:trPr>
        <w:tc>
          <w:tcPr>
            <w:tcW w:w="5000" w:type="pct"/>
            <w:gridSpan w:val="3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  <w:bCs/>
              </w:rPr>
            </w:pPr>
            <w:r w:rsidRPr="00A3356A">
              <w:rPr>
                <w:b/>
                <w:bCs/>
              </w:rPr>
              <w:lastRenderedPageBreak/>
              <w:t>GRUPO III – ATIVIDADES ACADÊMICAS E/OU PROFISSIONAIS</w:t>
            </w: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Ensino na Educação Básica (por ano)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  <w:r w:rsidRPr="00A3356A">
              <w:t xml:space="preserve"> 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2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DF7149" w:rsidRPr="00A3356A" w:rsidTr="008432CE">
        <w:tc>
          <w:tcPr>
            <w:tcW w:w="3733" w:type="pct"/>
            <w:vAlign w:val="center"/>
          </w:tcPr>
          <w:p w:rsidR="00DF7149" w:rsidRPr="00A3356A" w:rsidRDefault="00DF7149" w:rsidP="008432CE">
            <w:pPr>
              <w:jc w:val="both"/>
            </w:pPr>
            <w:r w:rsidRPr="00A3356A">
              <w:t xml:space="preserve">Experiência técnica profissional na educação básica e/ou superior (por ano)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5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DF7149" w:rsidRPr="00A3356A" w:rsidRDefault="00DF7149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2</w:t>
            </w:r>
            <w:proofErr w:type="gramEnd"/>
          </w:p>
        </w:tc>
        <w:tc>
          <w:tcPr>
            <w:tcW w:w="634" w:type="pct"/>
            <w:vAlign w:val="center"/>
          </w:tcPr>
          <w:p w:rsidR="00DF7149" w:rsidRPr="00A3356A" w:rsidRDefault="00DF7149" w:rsidP="00AB2C5D"/>
        </w:tc>
      </w:tr>
      <w:tr w:rsidR="008432CE" w:rsidRPr="00A3356A" w:rsidTr="008432CE"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>Participação em projetos desenvolvidos na escola (leitura, feira de ciências, Supervisor PIBID, dentre outros</w:t>
            </w:r>
            <w:proofErr w:type="gramStart"/>
            <w:r w:rsidRPr="00A3356A">
              <w:t>)</w:t>
            </w:r>
            <w:proofErr w:type="gramEnd"/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2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Ensino de graduação, pós-graduação (por semestre) </w:t>
            </w:r>
            <w:r w:rsidRPr="00A3356A">
              <w:rPr>
                <w:b/>
              </w:rPr>
              <w:t>(máximo 10</w:t>
            </w:r>
            <w:proofErr w:type="gramStart"/>
            <w:r w:rsidRPr="00A3356A">
              <w:rPr>
                <w:b/>
              </w:rPr>
              <w:t>)</w:t>
            </w:r>
            <w:proofErr w:type="gramEnd"/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3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Monitoria em disciplina na graduação (por semestre)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4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1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>Coordenação de projeto de pesquisa ou extensão</w:t>
            </w:r>
            <w:r w:rsidR="00DF7149" w:rsidRPr="00A3356A">
              <w:t xml:space="preserve"> (por semestre) </w:t>
            </w:r>
            <w:r w:rsidR="00DF7149" w:rsidRPr="00A3356A">
              <w:rPr>
                <w:b/>
              </w:rPr>
              <w:t xml:space="preserve">(máximo </w:t>
            </w:r>
            <w:proofErr w:type="gramStart"/>
            <w:r w:rsidR="00DF7149" w:rsidRPr="00A3356A">
              <w:rPr>
                <w:b/>
              </w:rPr>
              <w:t>4</w:t>
            </w:r>
            <w:proofErr w:type="gramEnd"/>
            <w:r w:rsidR="00DF7149"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2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B37B57">
        <w:trPr>
          <w:trHeight w:val="369"/>
        </w:trPr>
        <w:tc>
          <w:tcPr>
            <w:tcW w:w="5000" w:type="pct"/>
            <w:gridSpan w:val="3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  <w:bCs/>
              </w:rPr>
            </w:pPr>
            <w:r w:rsidRPr="00A3356A">
              <w:rPr>
                <w:b/>
                <w:bCs/>
              </w:rPr>
              <w:t>GRUPO IV – DEMAIS ATIVIDADES</w:t>
            </w:r>
          </w:p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Orientações de TCC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3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2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Participação em bancas de TCC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3</w:t>
            </w:r>
            <w:proofErr w:type="gramEnd"/>
            <w:r w:rsidRPr="00A3356A">
              <w:rPr>
                <w:b/>
              </w:rPr>
              <w:t>)</w:t>
            </w:r>
            <w:r w:rsidRPr="00A3356A">
              <w:t xml:space="preserve"> 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1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Participação em projetos de pesquisa/extensão concluídos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4</w:t>
            </w:r>
            <w:proofErr w:type="gramEnd"/>
            <w:r w:rsidRPr="00A3356A">
              <w:rPr>
                <w:b/>
              </w:rPr>
              <w:t>)</w:t>
            </w:r>
            <w:r w:rsidRPr="00A3356A">
              <w:t xml:space="preserve"> 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5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8432CE"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Bolsista ou Voluntário de Projetos de pesquisa (PIBIC, PIBIT e outros)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4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5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8432CE"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>Bolsista ou Voluntário de Projetos de ensino (PIBID)</w:t>
            </w:r>
            <w:proofErr w:type="gramStart"/>
            <w:r w:rsidRPr="00A3356A">
              <w:t xml:space="preserve">  </w:t>
            </w:r>
            <w:proofErr w:type="gramEnd"/>
            <w:r w:rsidRPr="00A3356A">
              <w:t xml:space="preserve">(por semestre) </w:t>
            </w:r>
            <w:r w:rsidRPr="00A3356A">
              <w:rPr>
                <w:b/>
              </w:rPr>
              <w:t>(máximo 4)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5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8432CE"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Bolsista ou Voluntário de outros projetos e programas (por semestre)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4</w:t>
            </w:r>
            <w:proofErr w:type="gramEnd"/>
            <w:r w:rsidRPr="00A3356A">
              <w:rPr>
                <w:b/>
              </w:rPr>
              <w:t>)</w:t>
            </w:r>
            <w:r w:rsidRPr="00A3356A">
              <w:t xml:space="preserve"> 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5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8432CE"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r w:rsidRPr="00A3356A">
              <w:t xml:space="preserve">Participação em eventos Científicos como debatedor, conferencista, palestrante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4</w:t>
            </w:r>
            <w:proofErr w:type="gramEnd"/>
            <w:r w:rsidRPr="00A3356A">
              <w:rPr>
                <w:b/>
              </w:rPr>
              <w:t>)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5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B37B57">
        <w:trPr>
          <w:trHeight w:val="369"/>
        </w:trPr>
        <w:tc>
          <w:tcPr>
            <w:tcW w:w="3733" w:type="pct"/>
            <w:vAlign w:val="center"/>
          </w:tcPr>
          <w:p w:rsidR="008432CE" w:rsidRPr="00A3356A" w:rsidRDefault="008432CE" w:rsidP="008432CE">
            <w:pPr>
              <w:jc w:val="both"/>
            </w:pPr>
            <w:proofErr w:type="spellStart"/>
            <w:r w:rsidRPr="00A3356A">
              <w:t>Parecerista</w:t>
            </w:r>
            <w:proofErr w:type="spellEnd"/>
            <w:r w:rsidRPr="00A3356A">
              <w:t xml:space="preserve">/Avaliador em Eventos científicos </w:t>
            </w:r>
            <w:r w:rsidRPr="00A3356A">
              <w:rPr>
                <w:b/>
              </w:rPr>
              <w:t xml:space="preserve">(máximo </w:t>
            </w:r>
            <w:proofErr w:type="gramStart"/>
            <w:r w:rsidRPr="00A3356A">
              <w:rPr>
                <w:b/>
              </w:rPr>
              <w:t>3</w:t>
            </w:r>
            <w:proofErr w:type="gramEnd"/>
            <w:r w:rsidRPr="00A3356A">
              <w:rPr>
                <w:b/>
              </w:rPr>
              <w:t xml:space="preserve">) </w:t>
            </w:r>
          </w:p>
        </w:tc>
        <w:tc>
          <w:tcPr>
            <w:tcW w:w="633" w:type="pct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</w:rPr>
            </w:pPr>
            <w:proofErr w:type="gramStart"/>
            <w:r w:rsidRPr="00A3356A">
              <w:rPr>
                <w:b/>
              </w:rPr>
              <w:t>1</w:t>
            </w:r>
            <w:proofErr w:type="gramEnd"/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  <w:tr w:rsidR="008432CE" w:rsidRPr="00A3356A" w:rsidTr="008432CE">
        <w:trPr>
          <w:trHeight w:val="386"/>
        </w:trPr>
        <w:tc>
          <w:tcPr>
            <w:tcW w:w="4366" w:type="pct"/>
            <w:gridSpan w:val="2"/>
            <w:vAlign w:val="center"/>
          </w:tcPr>
          <w:p w:rsidR="008432CE" w:rsidRPr="00A3356A" w:rsidRDefault="008432CE" w:rsidP="008432CE">
            <w:pPr>
              <w:jc w:val="center"/>
              <w:rPr>
                <w:b/>
                <w:bCs/>
              </w:rPr>
            </w:pPr>
            <w:r w:rsidRPr="00A3356A">
              <w:rPr>
                <w:b/>
                <w:bCs/>
              </w:rPr>
              <w:t>TOTAL</w:t>
            </w:r>
          </w:p>
        </w:tc>
        <w:tc>
          <w:tcPr>
            <w:tcW w:w="634" w:type="pct"/>
            <w:vAlign w:val="center"/>
          </w:tcPr>
          <w:p w:rsidR="008432CE" w:rsidRPr="00A3356A" w:rsidRDefault="008432CE" w:rsidP="00AB2C5D"/>
        </w:tc>
      </w:tr>
    </w:tbl>
    <w:p w:rsidR="008432CE" w:rsidRPr="00A3356A" w:rsidRDefault="008432CE" w:rsidP="008432CE">
      <w:pPr>
        <w:rPr>
          <w:rFonts w:ascii="Arial" w:hAnsi="Arial" w:cs="Arial"/>
        </w:rPr>
      </w:pPr>
    </w:p>
    <w:p w:rsidR="005F56E8" w:rsidRPr="00A3356A" w:rsidRDefault="005F56E8" w:rsidP="00BF5B64">
      <w:pPr>
        <w:autoSpaceDE w:val="0"/>
        <w:jc w:val="both"/>
        <w:rPr>
          <w:rFonts w:ascii="Courier New" w:hAnsi="Courier New" w:cs="Courier New"/>
          <w:b/>
          <w:bCs/>
        </w:rPr>
      </w:pPr>
    </w:p>
    <w:p w:rsidR="00221656" w:rsidRPr="00A3356A" w:rsidRDefault="00221656" w:rsidP="00BF5B64">
      <w:pPr>
        <w:autoSpaceDE w:val="0"/>
        <w:jc w:val="both"/>
        <w:rPr>
          <w:rFonts w:ascii="Courier New" w:hAnsi="Courier New" w:cs="Courier New"/>
          <w:b/>
          <w:bCs/>
          <w:sz w:val="20"/>
        </w:rPr>
      </w:pPr>
    </w:p>
    <w:p w:rsidR="005F56E8" w:rsidRPr="00A3356A" w:rsidRDefault="005F56E8" w:rsidP="00221656">
      <w:pPr>
        <w:autoSpaceDE w:val="0"/>
        <w:jc w:val="both"/>
      </w:pPr>
    </w:p>
    <w:sectPr w:rsidR="005F56E8" w:rsidRPr="00A3356A" w:rsidSect="00E93BDD">
      <w:pgSz w:w="11906" w:h="16838"/>
      <w:pgMar w:top="851" w:right="851" w:bottom="851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5C" w:rsidRDefault="00C43E5C">
      <w:r>
        <w:separator/>
      </w:r>
    </w:p>
  </w:endnote>
  <w:endnote w:type="continuationSeparator" w:id="0">
    <w:p w:rsidR="00C43E5C" w:rsidRDefault="00C4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5C" w:rsidRDefault="00C43E5C">
      <w:r>
        <w:separator/>
      </w:r>
    </w:p>
  </w:footnote>
  <w:footnote w:type="continuationSeparator" w:id="0">
    <w:p w:rsidR="00C43E5C" w:rsidRDefault="00C4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B" w:rsidRDefault="00D8179B">
    <w:pPr>
      <w:pStyle w:val="Cabealho"/>
      <w:ind w:left="-9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AD716E"/>
    <w:multiLevelType w:val="hybridMultilevel"/>
    <w:tmpl w:val="5470C38E"/>
    <w:lvl w:ilvl="0" w:tplc="990E4024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E261F"/>
    <w:multiLevelType w:val="multilevel"/>
    <w:tmpl w:val="FD1E29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A4170"/>
    <w:multiLevelType w:val="hybridMultilevel"/>
    <w:tmpl w:val="FD1E2950"/>
    <w:lvl w:ilvl="0" w:tplc="5ED0D08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F4355"/>
    <w:multiLevelType w:val="hybridMultilevel"/>
    <w:tmpl w:val="289C4906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0C5"/>
    <w:rsid w:val="0001049F"/>
    <w:rsid w:val="00011A69"/>
    <w:rsid w:val="00013C9B"/>
    <w:rsid w:val="000149E8"/>
    <w:rsid w:val="000161FE"/>
    <w:rsid w:val="0003667D"/>
    <w:rsid w:val="000507E9"/>
    <w:rsid w:val="000548D1"/>
    <w:rsid w:val="00054913"/>
    <w:rsid w:val="00054B5F"/>
    <w:rsid w:val="000663C8"/>
    <w:rsid w:val="00070D55"/>
    <w:rsid w:val="00071844"/>
    <w:rsid w:val="00080F26"/>
    <w:rsid w:val="00085B26"/>
    <w:rsid w:val="000A4C1E"/>
    <w:rsid w:val="000A700B"/>
    <w:rsid w:val="000B0417"/>
    <w:rsid w:val="000B0B1B"/>
    <w:rsid w:val="000B0B96"/>
    <w:rsid w:val="000B157B"/>
    <w:rsid w:val="000B692C"/>
    <w:rsid w:val="000B7F15"/>
    <w:rsid w:val="000C3186"/>
    <w:rsid w:val="000C6031"/>
    <w:rsid w:val="000D4262"/>
    <w:rsid w:val="000D69D3"/>
    <w:rsid w:val="000D7603"/>
    <w:rsid w:val="000E45C3"/>
    <w:rsid w:val="000F51A7"/>
    <w:rsid w:val="000F6650"/>
    <w:rsid w:val="000F6CE2"/>
    <w:rsid w:val="001076CF"/>
    <w:rsid w:val="0011044E"/>
    <w:rsid w:val="00111657"/>
    <w:rsid w:val="00111F0F"/>
    <w:rsid w:val="00114ABF"/>
    <w:rsid w:val="001155F6"/>
    <w:rsid w:val="001176A0"/>
    <w:rsid w:val="001257DF"/>
    <w:rsid w:val="001425F3"/>
    <w:rsid w:val="001523CE"/>
    <w:rsid w:val="00155BBB"/>
    <w:rsid w:val="00161693"/>
    <w:rsid w:val="00163052"/>
    <w:rsid w:val="00172799"/>
    <w:rsid w:val="0017555C"/>
    <w:rsid w:val="00176B56"/>
    <w:rsid w:val="00176B71"/>
    <w:rsid w:val="00181514"/>
    <w:rsid w:val="001826C1"/>
    <w:rsid w:val="001858F9"/>
    <w:rsid w:val="001910BA"/>
    <w:rsid w:val="001A1B49"/>
    <w:rsid w:val="001B3FC7"/>
    <w:rsid w:val="001D092F"/>
    <w:rsid w:val="001D2312"/>
    <w:rsid w:val="001D74DF"/>
    <w:rsid w:val="001E59A8"/>
    <w:rsid w:val="001F04ED"/>
    <w:rsid w:val="001F35C7"/>
    <w:rsid w:val="001F3F2F"/>
    <w:rsid w:val="001F6B64"/>
    <w:rsid w:val="00206260"/>
    <w:rsid w:val="00206D32"/>
    <w:rsid w:val="0021686B"/>
    <w:rsid w:val="00216D91"/>
    <w:rsid w:val="00221385"/>
    <w:rsid w:val="00221656"/>
    <w:rsid w:val="00227016"/>
    <w:rsid w:val="00245F21"/>
    <w:rsid w:val="00255602"/>
    <w:rsid w:val="002574A2"/>
    <w:rsid w:val="00266417"/>
    <w:rsid w:val="00274D4D"/>
    <w:rsid w:val="002A46FF"/>
    <w:rsid w:val="002A4DA6"/>
    <w:rsid w:val="002A6A65"/>
    <w:rsid w:val="002B28AA"/>
    <w:rsid w:val="002C31EA"/>
    <w:rsid w:val="002C3575"/>
    <w:rsid w:val="002C4B45"/>
    <w:rsid w:val="002C7A5E"/>
    <w:rsid w:val="002D0E8A"/>
    <w:rsid w:val="002D0FDC"/>
    <w:rsid w:val="002D2436"/>
    <w:rsid w:val="002D3DB2"/>
    <w:rsid w:val="002E0961"/>
    <w:rsid w:val="002E3DA4"/>
    <w:rsid w:val="002E50C2"/>
    <w:rsid w:val="002E789E"/>
    <w:rsid w:val="002E7A9E"/>
    <w:rsid w:val="002E7C6A"/>
    <w:rsid w:val="002F0B2D"/>
    <w:rsid w:val="0030524D"/>
    <w:rsid w:val="00327D15"/>
    <w:rsid w:val="00333A02"/>
    <w:rsid w:val="0033774B"/>
    <w:rsid w:val="0035050E"/>
    <w:rsid w:val="00353210"/>
    <w:rsid w:val="00356226"/>
    <w:rsid w:val="00356C68"/>
    <w:rsid w:val="003574E3"/>
    <w:rsid w:val="0035782C"/>
    <w:rsid w:val="003621B2"/>
    <w:rsid w:val="00367A7F"/>
    <w:rsid w:val="003832CE"/>
    <w:rsid w:val="00390B4B"/>
    <w:rsid w:val="0039198E"/>
    <w:rsid w:val="003A1DEE"/>
    <w:rsid w:val="003A21CE"/>
    <w:rsid w:val="003A291D"/>
    <w:rsid w:val="003C3F35"/>
    <w:rsid w:val="003D08A7"/>
    <w:rsid w:val="003D4E7A"/>
    <w:rsid w:val="003D6805"/>
    <w:rsid w:val="003E50CE"/>
    <w:rsid w:val="003E5DC3"/>
    <w:rsid w:val="003E738C"/>
    <w:rsid w:val="003F0ADB"/>
    <w:rsid w:val="00410137"/>
    <w:rsid w:val="00420537"/>
    <w:rsid w:val="004205E0"/>
    <w:rsid w:val="0042113A"/>
    <w:rsid w:val="00423AB5"/>
    <w:rsid w:val="00433199"/>
    <w:rsid w:val="004352C4"/>
    <w:rsid w:val="004408C5"/>
    <w:rsid w:val="00441C5C"/>
    <w:rsid w:val="00445731"/>
    <w:rsid w:val="0044786F"/>
    <w:rsid w:val="00461D71"/>
    <w:rsid w:val="004625E2"/>
    <w:rsid w:val="00484352"/>
    <w:rsid w:val="00490AA1"/>
    <w:rsid w:val="004932F2"/>
    <w:rsid w:val="0049715C"/>
    <w:rsid w:val="004D3728"/>
    <w:rsid w:val="004D7F0D"/>
    <w:rsid w:val="004E180E"/>
    <w:rsid w:val="00500C47"/>
    <w:rsid w:val="00502CA2"/>
    <w:rsid w:val="005129BC"/>
    <w:rsid w:val="00527E99"/>
    <w:rsid w:val="0053765A"/>
    <w:rsid w:val="00545CA8"/>
    <w:rsid w:val="0054661E"/>
    <w:rsid w:val="00550AC2"/>
    <w:rsid w:val="0057437A"/>
    <w:rsid w:val="0057745C"/>
    <w:rsid w:val="005908A5"/>
    <w:rsid w:val="0059371A"/>
    <w:rsid w:val="00593944"/>
    <w:rsid w:val="00596E6E"/>
    <w:rsid w:val="005B0241"/>
    <w:rsid w:val="005B1C6B"/>
    <w:rsid w:val="005D1881"/>
    <w:rsid w:val="005E1B0C"/>
    <w:rsid w:val="005E2DA0"/>
    <w:rsid w:val="005E7B14"/>
    <w:rsid w:val="005F26D8"/>
    <w:rsid w:val="005F56E8"/>
    <w:rsid w:val="00601839"/>
    <w:rsid w:val="006053BD"/>
    <w:rsid w:val="00610E8E"/>
    <w:rsid w:val="00620699"/>
    <w:rsid w:val="00623F8D"/>
    <w:rsid w:val="006274FB"/>
    <w:rsid w:val="00627C0D"/>
    <w:rsid w:val="00633D77"/>
    <w:rsid w:val="00644768"/>
    <w:rsid w:val="00646B9A"/>
    <w:rsid w:val="00660F8C"/>
    <w:rsid w:val="00661C89"/>
    <w:rsid w:val="006627FD"/>
    <w:rsid w:val="00663182"/>
    <w:rsid w:val="00667EAF"/>
    <w:rsid w:val="0067428C"/>
    <w:rsid w:val="0067434D"/>
    <w:rsid w:val="00687A4C"/>
    <w:rsid w:val="006A5207"/>
    <w:rsid w:val="006A7FAF"/>
    <w:rsid w:val="006C2CBB"/>
    <w:rsid w:val="006C2FB0"/>
    <w:rsid w:val="006C329B"/>
    <w:rsid w:val="006C32C0"/>
    <w:rsid w:val="006E001D"/>
    <w:rsid w:val="006E1F6D"/>
    <w:rsid w:val="006E6030"/>
    <w:rsid w:val="006F5231"/>
    <w:rsid w:val="007024C4"/>
    <w:rsid w:val="00717AAB"/>
    <w:rsid w:val="00724BBA"/>
    <w:rsid w:val="0073154A"/>
    <w:rsid w:val="00735FDC"/>
    <w:rsid w:val="007429C4"/>
    <w:rsid w:val="007449B0"/>
    <w:rsid w:val="00750D89"/>
    <w:rsid w:val="007543B1"/>
    <w:rsid w:val="00777D7E"/>
    <w:rsid w:val="007805B4"/>
    <w:rsid w:val="00783942"/>
    <w:rsid w:val="00784C1E"/>
    <w:rsid w:val="00794A55"/>
    <w:rsid w:val="0079531E"/>
    <w:rsid w:val="007A60AD"/>
    <w:rsid w:val="007B4CFB"/>
    <w:rsid w:val="007C30C2"/>
    <w:rsid w:val="007C46A3"/>
    <w:rsid w:val="007C4C24"/>
    <w:rsid w:val="007C6A4F"/>
    <w:rsid w:val="007D4485"/>
    <w:rsid w:val="007D4668"/>
    <w:rsid w:val="007D7265"/>
    <w:rsid w:val="007E170D"/>
    <w:rsid w:val="007E7427"/>
    <w:rsid w:val="007E775B"/>
    <w:rsid w:val="007F21D4"/>
    <w:rsid w:val="008016CD"/>
    <w:rsid w:val="008063D0"/>
    <w:rsid w:val="00816D2B"/>
    <w:rsid w:val="008172AE"/>
    <w:rsid w:val="008243D6"/>
    <w:rsid w:val="00827D86"/>
    <w:rsid w:val="00837443"/>
    <w:rsid w:val="008432CE"/>
    <w:rsid w:val="00862708"/>
    <w:rsid w:val="008638EE"/>
    <w:rsid w:val="0087653F"/>
    <w:rsid w:val="00880AE1"/>
    <w:rsid w:val="00883F97"/>
    <w:rsid w:val="00891E55"/>
    <w:rsid w:val="008B52B2"/>
    <w:rsid w:val="008B5EDA"/>
    <w:rsid w:val="008F7C5C"/>
    <w:rsid w:val="00905A41"/>
    <w:rsid w:val="00910410"/>
    <w:rsid w:val="00913A6C"/>
    <w:rsid w:val="00917084"/>
    <w:rsid w:val="00930FA5"/>
    <w:rsid w:val="00945E29"/>
    <w:rsid w:val="009551A0"/>
    <w:rsid w:val="00957A1B"/>
    <w:rsid w:val="00962F71"/>
    <w:rsid w:val="00964B94"/>
    <w:rsid w:val="00971E31"/>
    <w:rsid w:val="00975A72"/>
    <w:rsid w:val="009932CF"/>
    <w:rsid w:val="009A1707"/>
    <w:rsid w:val="009A31A0"/>
    <w:rsid w:val="009A3EB0"/>
    <w:rsid w:val="009A43E7"/>
    <w:rsid w:val="009C2CD0"/>
    <w:rsid w:val="009C6BCA"/>
    <w:rsid w:val="009C708E"/>
    <w:rsid w:val="009D1851"/>
    <w:rsid w:val="009D6897"/>
    <w:rsid w:val="009F71C2"/>
    <w:rsid w:val="00A036E3"/>
    <w:rsid w:val="00A07CFF"/>
    <w:rsid w:val="00A17F51"/>
    <w:rsid w:val="00A26962"/>
    <w:rsid w:val="00A3356A"/>
    <w:rsid w:val="00A35580"/>
    <w:rsid w:val="00A35806"/>
    <w:rsid w:val="00A35CB6"/>
    <w:rsid w:val="00A6403F"/>
    <w:rsid w:val="00A70715"/>
    <w:rsid w:val="00A713C8"/>
    <w:rsid w:val="00A72B45"/>
    <w:rsid w:val="00A8057F"/>
    <w:rsid w:val="00A81FB5"/>
    <w:rsid w:val="00A82074"/>
    <w:rsid w:val="00AA558A"/>
    <w:rsid w:val="00AA5AA9"/>
    <w:rsid w:val="00AB1AC1"/>
    <w:rsid w:val="00AB2C5D"/>
    <w:rsid w:val="00AB4EA3"/>
    <w:rsid w:val="00AB630D"/>
    <w:rsid w:val="00AC7634"/>
    <w:rsid w:val="00AD315D"/>
    <w:rsid w:val="00AD36CA"/>
    <w:rsid w:val="00AD49B5"/>
    <w:rsid w:val="00AD76A9"/>
    <w:rsid w:val="00AE1132"/>
    <w:rsid w:val="00AE301F"/>
    <w:rsid w:val="00AE6E8D"/>
    <w:rsid w:val="00AE6EAA"/>
    <w:rsid w:val="00AF3075"/>
    <w:rsid w:val="00AF71D5"/>
    <w:rsid w:val="00B20920"/>
    <w:rsid w:val="00B265F6"/>
    <w:rsid w:val="00B35702"/>
    <w:rsid w:val="00B36187"/>
    <w:rsid w:val="00B3797E"/>
    <w:rsid w:val="00B37B57"/>
    <w:rsid w:val="00B50C78"/>
    <w:rsid w:val="00B57E74"/>
    <w:rsid w:val="00B60EAA"/>
    <w:rsid w:val="00B65F58"/>
    <w:rsid w:val="00B72466"/>
    <w:rsid w:val="00B75285"/>
    <w:rsid w:val="00B75857"/>
    <w:rsid w:val="00B759B9"/>
    <w:rsid w:val="00B803C2"/>
    <w:rsid w:val="00B86A42"/>
    <w:rsid w:val="00B93F77"/>
    <w:rsid w:val="00B9756B"/>
    <w:rsid w:val="00BA21B4"/>
    <w:rsid w:val="00BB13FC"/>
    <w:rsid w:val="00BC1FB0"/>
    <w:rsid w:val="00BD18EA"/>
    <w:rsid w:val="00BD5F18"/>
    <w:rsid w:val="00BF01E0"/>
    <w:rsid w:val="00BF5B64"/>
    <w:rsid w:val="00C11BBB"/>
    <w:rsid w:val="00C27A78"/>
    <w:rsid w:val="00C30938"/>
    <w:rsid w:val="00C33750"/>
    <w:rsid w:val="00C36413"/>
    <w:rsid w:val="00C43E5C"/>
    <w:rsid w:val="00C45588"/>
    <w:rsid w:val="00C514AB"/>
    <w:rsid w:val="00C56286"/>
    <w:rsid w:val="00C5669B"/>
    <w:rsid w:val="00C64864"/>
    <w:rsid w:val="00C77EDE"/>
    <w:rsid w:val="00C81E04"/>
    <w:rsid w:val="00C84309"/>
    <w:rsid w:val="00C92D1B"/>
    <w:rsid w:val="00C948BB"/>
    <w:rsid w:val="00C95637"/>
    <w:rsid w:val="00CA1DBC"/>
    <w:rsid w:val="00CB65FB"/>
    <w:rsid w:val="00CC4143"/>
    <w:rsid w:val="00CC5023"/>
    <w:rsid w:val="00CD7140"/>
    <w:rsid w:val="00CE5FDF"/>
    <w:rsid w:val="00D001CD"/>
    <w:rsid w:val="00D012BE"/>
    <w:rsid w:val="00D11540"/>
    <w:rsid w:val="00D27A16"/>
    <w:rsid w:val="00D309DE"/>
    <w:rsid w:val="00D40E7D"/>
    <w:rsid w:val="00D449ED"/>
    <w:rsid w:val="00D5265A"/>
    <w:rsid w:val="00D53299"/>
    <w:rsid w:val="00D56C3B"/>
    <w:rsid w:val="00D656C2"/>
    <w:rsid w:val="00D666FD"/>
    <w:rsid w:val="00D8179B"/>
    <w:rsid w:val="00D86A97"/>
    <w:rsid w:val="00DA40C5"/>
    <w:rsid w:val="00DA56CB"/>
    <w:rsid w:val="00DA6624"/>
    <w:rsid w:val="00DB005E"/>
    <w:rsid w:val="00DB05CD"/>
    <w:rsid w:val="00DB76E5"/>
    <w:rsid w:val="00DB7994"/>
    <w:rsid w:val="00DC0299"/>
    <w:rsid w:val="00DD262B"/>
    <w:rsid w:val="00DD342C"/>
    <w:rsid w:val="00DE1948"/>
    <w:rsid w:val="00DE668C"/>
    <w:rsid w:val="00DF2DDF"/>
    <w:rsid w:val="00DF6974"/>
    <w:rsid w:val="00DF7149"/>
    <w:rsid w:val="00E00CCE"/>
    <w:rsid w:val="00E01410"/>
    <w:rsid w:val="00E05F67"/>
    <w:rsid w:val="00E1414B"/>
    <w:rsid w:val="00E252CE"/>
    <w:rsid w:val="00E2730A"/>
    <w:rsid w:val="00E27DDB"/>
    <w:rsid w:val="00E502E3"/>
    <w:rsid w:val="00E53AED"/>
    <w:rsid w:val="00E57C38"/>
    <w:rsid w:val="00E646B0"/>
    <w:rsid w:val="00E93BDD"/>
    <w:rsid w:val="00E97DBF"/>
    <w:rsid w:val="00EA1EC4"/>
    <w:rsid w:val="00EB1E93"/>
    <w:rsid w:val="00EB1EEE"/>
    <w:rsid w:val="00EB5996"/>
    <w:rsid w:val="00EC2F3A"/>
    <w:rsid w:val="00EC2F59"/>
    <w:rsid w:val="00EC485A"/>
    <w:rsid w:val="00ED7118"/>
    <w:rsid w:val="00EE2BE9"/>
    <w:rsid w:val="00EF004B"/>
    <w:rsid w:val="00EF12DE"/>
    <w:rsid w:val="00EF36B0"/>
    <w:rsid w:val="00EF6370"/>
    <w:rsid w:val="00F046EB"/>
    <w:rsid w:val="00F11E0C"/>
    <w:rsid w:val="00F227B3"/>
    <w:rsid w:val="00F3423A"/>
    <w:rsid w:val="00F37DEE"/>
    <w:rsid w:val="00F427E7"/>
    <w:rsid w:val="00F440EC"/>
    <w:rsid w:val="00F51A14"/>
    <w:rsid w:val="00F53CBC"/>
    <w:rsid w:val="00F6118C"/>
    <w:rsid w:val="00F80C8D"/>
    <w:rsid w:val="00F84172"/>
    <w:rsid w:val="00F87EEB"/>
    <w:rsid w:val="00F961EA"/>
    <w:rsid w:val="00FA514A"/>
    <w:rsid w:val="00FE5C78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20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B20920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B20920"/>
    <w:pPr>
      <w:keepNext/>
      <w:tabs>
        <w:tab w:val="num" w:pos="0"/>
      </w:tabs>
      <w:ind w:left="720" w:hanging="720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B20920"/>
  </w:style>
  <w:style w:type="character" w:customStyle="1" w:styleId="Fontepargpadro3">
    <w:name w:val="Fonte parág. padrão3"/>
    <w:rsid w:val="00B20920"/>
  </w:style>
  <w:style w:type="character" w:customStyle="1" w:styleId="Absatz-Standardschriftart">
    <w:name w:val="Absatz-Standardschriftart"/>
    <w:rsid w:val="00B20920"/>
  </w:style>
  <w:style w:type="character" w:customStyle="1" w:styleId="WW-Absatz-Standardschriftart">
    <w:name w:val="WW-Absatz-Standardschriftart"/>
    <w:rsid w:val="00B20920"/>
  </w:style>
  <w:style w:type="character" w:customStyle="1" w:styleId="WW-Absatz-Standardschriftart1">
    <w:name w:val="WW-Absatz-Standardschriftart1"/>
    <w:rsid w:val="00B20920"/>
  </w:style>
  <w:style w:type="character" w:customStyle="1" w:styleId="WW-Absatz-Standardschriftart11">
    <w:name w:val="WW-Absatz-Standardschriftart11"/>
    <w:rsid w:val="00B20920"/>
  </w:style>
  <w:style w:type="character" w:customStyle="1" w:styleId="WW-Absatz-Standardschriftart111">
    <w:name w:val="WW-Absatz-Standardschriftart111"/>
    <w:rsid w:val="00B20920"/>
  </w:style>
  <w:style w:type="character" w:customStyle="1" w:styleId="WW-Absatz-Standardschriftart1111">
    <w:name w:val="WW-Absatz-Standardschriftart1111"/>
    <w:rsid w:val="00B20920"/>
  </w:style>
  <w:style w:type="character" w:customStyle="1" w:styleId="WW-Absatz-Standardschriftart11111">
    <w:name w:val="WW-Absatz-Standardschriftart11111"/>
    <w:rsid w:val="00B20920"/>
  </w:style>
  <w:style w:type="character" w:customStyle="1" w:styleId="WW-Absatz-Standardschriftart111111">
    <w:name w:val="WW-Absatz-Standardschriftart111111"/>
    <w:rsid w:val="00B20920"/>
  </w:style>
  <w:style w:type="character" w:customStyle="1" w:styleId="WW-Absatz-Standardschriftart1111111">
    <w:name w:val="WW-Absatz-Standardschriftart1111111"/>
    <w:rsid w:val="00B20920"/>
  </w:style>
  <w:style w:type="character" w:customStyle="1" w:styleId="WW-Absatz-Standardschriftart11111111">
    <w:name w:val="WW-Absatz-Standardschriftart11111111"/>
    <w:rsid w:val="00B20920"/>
  </w:style>
  <w:style w:type="character" w:customStyle="1" w:styleId="WW-Absatz-Standardschriftart111111111">
    <w:name w:val="WW-Absatz-Standardschriftart111111111"/>
    <w:rsid w:val="00B20920"/>
  </w:style>
  <w:style w:type="character" w:customStyle="1" w:styleId="WW-Absatz-Standardschriftart1111111111">
    <w:name w:val="WW-Absatz-Standardschriftart1111111111"/>
    <w:rsid w:val="00B20920"/>
  </w:style>
  <w:style w:type="character" w:customStyle="1" w:styleId="Fontepargpadro2">
    <w:name w:val="Fonte parág. padrão2"/>
    <w:rsid w:val="00B20920"/>
  </w:style>
  <w:style w:type="character" w:customStyle="1" w:styleId="WW-Absatz-Standardschriftart11111111111">
    <w:name w:val="WW-Absatz-Standardschriftart11111111111"/>
    <w:rsid w:val="00B20920"/>
  </w:style>
  <w:style w:type="character" w:customStyle="1" w:styleId="WW-Absatz-Standardschriftart111111111111">
    <w:name w:val="WW-Absatz-Standardschriftart111111111111"/>
    <w:rsid w:val="00B20920"/>
  </w:style>
  <w:style w:type="character" w:customStyle="1" w:styleId="Fontepargpadro1">
    <w:name w:val="Fonte parág. padrão1"/>
    <w:rsid w:val="00B20920"/>
  </w:style>
  <w:style w:type="character" w:styleId="HiperlinkVisitado">
    <w:name w:val="FollowedHyperlink"/>
    <w:rsid w:val="00B20920"/>
    <w:rPr>
      <w:color w:val="800080"/>
      <w:u w:val="single"/>
    </w:rPr>
  </w:style>
  <w:style w:type="character" w:styleId="Nmerodepgina">
    <w:name w:val="page number"/>
    <w:basedOn w:val="Fontepargpadro1"/>
    <w:rsid w:val="00B20920"/>
  </w:style>
  <w:style w:type="character" w:styleId="Hyperlink">
    <w:name w:val="Hyperlink"/>
    <w:uiPriority w:val="99"/>
    <w:rsid w:val="00B20920"/>
    <w:rPr>
      <w:color w:val="0000FF"/>
      <w:u w:val="single"/>
    </w:rPr>
  </w:style>
  <w:style w:type="paragraph" w:customStyle="1" w:styleId="Ttulo4">
    <w:name w:val="Título4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20920"/>
    <w:pPr>
      <w:jc w:val="both"/>
    </w:pPr>
    <w:rPr>
      <w:bCs/>
    </w:rPr>
  </w:style>
  <w:style w:type="paragraph" w:styleId="Lista">
    <w:name w:val="List"/>
    <w:basedOn w:val="Corpodetexto"/>
    <w:rsid w:val="00B20920"/>
    <w:rPr>
      <w:rFonts w:cs="Tahoma"/>
    </w:rPr>
  </w:style>
  <w:style w:type="paragraph" w:customStyle="1" w:styleId="Legenda4">
    <w:name w:val="Legenda4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20920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B2092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0920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rsid w:val="00B20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rsid w:val="00B20920"/>
    <w:pPr>
      <w:spacing w:after="120"/>
    </w:pPr>
    <w:rPr>
      <w:sz w:val="16"/>
      <w:szCs w:val="16"/>
    </w:rPr>
  </w:style>
  <w:style w:type="paragraph" w:customStyle="1" w:styleId="western">
    <w:name w:val="western"/>
    <w:basedOn w:val="Normal"/>
    <w:rsid w:val="00B20920"/>
    <w:pPr>
      <w:spacing w:before="280" w:after="280"/>
    </w:pPr>
  </w:style>
  <w:style w:type="paragraph" w:customStyle="1" w:styleId="Contedodetabela">
    <w:name w:val="Conteúdo de tabela"/>
    <w:basedOn w:val="Normal"/>
    <w:rsid w:val="00B20920"/>
    <w:pPr>
      <w:suppressLineNumbers/>
    </w:pPr>
  </w:style>
  <w:style w:type="paragraph" w:customStyle="1" w:styleId="Ttulodetabela">
    <w:name w:val="Título de tabela"/>
    <w:basedOn w:val="Contedodetabela"/>
    <w:rsid w:val="00B20920"/>
    <w:pPr>
      <w:jc w:val="center"/>
    </w:pPr>
    <w:rPr>
      <w:b/>
      <w:bCs/>
    </w:rPr>
  </w:style>
  <w:style w:type="character" w:customStyle="1" w:styleId="Ttulodecabedamensagem">
    <w:name w:val="Título de cabeç. da mensagem"/>
    <w:rsid w:val="00DA40C5"/>
    <w:rPr>
      <w:b/>
      <w:sz w:val="18"/>
    </w:rPr>
  </w:style>
  <w:style w:type="paragraph" w:customStyle="1" w:styleId="Cabealhodamensagem1">
    <w:name w:val="Cabeçalho da mensagem1"/>
    <w:basedOn w:val="Corpodetexto"/>
    <w:rsid w:val="00DA40C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  <w:style w:type="table" w:styleId="Tabelacomgrade">
    <w:name w:val="Table Grid"/>
    <w:basedOn w:val="Tabelanormal"/>
    <w:rsid w:val="00ED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74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3744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F0B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6E001D"/>
    <w:pPr>
      <w:suppressAutoHyphens w:val="0"/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Fontepargpadro"/>
    <w:rsid w:val="006E001D"/>
  </w:style>
  <w:style w:type="character" w:customStyle="1" w:styleId="CorpodetextoChar">
    <w:name w:val="Corpo de texto Char"/>
    <w:link w:val="Corpodetexto"/>
    <w:uiPriority w:val="99"/>
    <w:locked/>
    <w:rsid w:val="00367A7F"/>
    <w:rPr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490AA1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F11E0C"/>
    <w:rPr>
      <w:b/>
      <w:bCs/>
    </w:rPr>
  </w:style>
  <w:style w:type="character" w:customStyle="1" w:styleId="il">
    <w:name w:val="il"/>
    <w:basedOn w:val="Fontepargpadro"/>
    <w:rsid w:val="00F11E0C"/>
  </w:style>
  <w:style w:type="character" w:styleId="Refdecomentrio">
    <w:name w:val="annotation reference"/>
    <w:uiPriority w:val="99"/>
    <w:semiHidden/>
    <w:unhideWhenUsed/>
    <w:rsid w:val="00C455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558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4558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55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5588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ern.br" TargetMode="External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ern.br" TargetMode="External"/><Relationship Id="rId17" Type="http://schemas.openxmlformats.org/officeDocument/2006/relationships/hyperlink" Target="http://www2.marilia.unesp.br/%20revistas/index.php/educacaoemrevista/article/viewFile/1539/13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dl.handle.net/11449/2824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C1CD9-FF1B-44E7-8885-AEAEA98B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13</Pages>
  <Words>3586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22907</CharactersWithSpaces>
  <SharedDoc>false</SharedDoc>
  <HLinks>
    <vt:vector size="30" baseType="variant">
      <vt:variant>
        <vt:i4>4980755</vt:i4>
      </vt:variant>
      <vt:variant>
        <vt:i4>12</vt:i4>
      </vt:variant>
      <vt:variant>
        <vt:i4>0</vt:i4>
      </vt:variant>
      <vt:variant>
        <vt:i4>5</vt:i4>
      </vt:variant>
      <vt:variant>
        <vt:lpwstr>http://periodicos.uern.br/index.php/dialogodasletras/article/view/880</vt:lpwstr>
      </vt:variant>
      <vt:variant>
        <vt:lpwstr/>
      </vt:variant>
      <vt:variant>
        <vt:i4>1900621</vt:i4>
      </vt:variant>
      <vt:variant>
        <vt:i4>9</vt:i4>
      </vt:variant>
      <vt:variant>
        <vt:i4>0</vt:i4>
      </vt:variant>
      <vt:variant>
        <vt:i4>5</vt:i4>
      </vt:variant>
      <vt:variant>
        <vt:lpwstr>http://www2.marilia.unesp.br/ revistas/index.php/educacaoemrevista/article/viewFile/1539/1333</vt:lpwstr>
      </vt:variant>
      <vt:variant>
        <vt:lpwstr/>
      </vt:variant>
      <vt:variant>
        <vt:i4>458757</vt:i4>
      </vt:variant>
      <vt:variant>
        <vt:i4>6</vt:i4>
      </vt:variant>
      <vt:variant>
        <vt:i4>0</vt:i4>
      </vt:variant>
      <vt:variant>
        <vt:i4>5</vt:i4>
      </vt:variant>
      <vt:variant>
        <vt:lpwstr>http://hdl.handle.net/11449/28244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http://www.uern.br/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http://www.uern.br/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CRIGINA CIBELLE PEREIRA</dc:creator>
  <cp:keywords/>
  <cp:lastModifiedBy>Renato PPGE</cp:lastModifiedBy>
  <cp:revision>13</cp:revision>
  <cp:lastPrinted>2014-11-14T19:06:00Z</cp:lastPrinted>
  <dcterms:created xsi:type="dcterms:W3CDTF">2015-12-21T13:54:00Z</dcterms:created>
  <dcterms:modified xsi:type="dcterms:W3CDTF">2016-11-30T17:01:00Z</dcterms:modified>
</cp:coreProperties>
</file>